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68" w:type="dxa"/>
        <w:tblInd w:w="-106" w:type="dxa"/>
        <w:tblLook w:val="01E0"/>
      </w:tblPr>
      <w:tblGrid>
        <w:gridCol w:w="4428"/>
        <w:gridCol w:w="2700"/>
        <w:gridCol w:w="4140"/>
      </w:tblGrid>
      <w:tr w:rsidR="00D32879" w:rsidRPr="00D14339" w:rsidTr="00170166">
        <w:trPr>
          <w:trHeight w:val="899"/>
        </w:trPr>
        <w:tc>
          <w:tcPr>
            <w:tcW w:w="4428" w:type="dxa"/>
            <w:tcBorders>
              <w:bottom w:val="single" w:sz="4" w:space="0" w:color="auto"/>
            </w:tcBorders>
            <w:vAlign w:val="center"/>
          </w:tcPr>
          <w:p w:rsidR="00D32879" w:rsidRPr="00195161" w:rsidRDefault="00D32879" w:rsidP="00170166">
            <w:pPr>
              <w:spacing w:after="0"/>
              <w:jc w:val="center"/>
              <w:rPr>
                <w:sz w:val="18"/>
                <w:szCs w:val="18"/>
              </w:rPr>
            </w:pPr>
            <w:r w:rsidRPr="00195161">
              <w:rPr>
                <w:rFonts w:ascii="Arial" w:hAnsi="Arial" w:cs="Arial"/>
                <w:sz w:val="18"/>
                <w:szCs w:val="18"/>
              </w:rPr>
              <w:t xml:space="preserve">г. Тула, пр. Ленина, 127а, оф.309; </w:t>
            </w:r>
            <w:r w:rsidRPr="00195161">
              <w:rPr>
                <w:rFonts w:ascii="Arial" w:hAnsi="Arial" w:cs="Arial"/>
                <w:sz w:val="18"/>
                <w:szCs w:val="18"/>
              </w:rPr>
              <w:br/>
              <w:t xml:space="preserve">Тел.:  </w:t>
            </w:r>
            <w:r w:rsidRPr="00195161">
              <w:rPr>
                <w:rFonts w:ascii="Arial" w:hAnsi="Arial" w:cs="Arial"/>
                <w:b/>
                <w:bCs/>
                <w:sz w:val="18"/>
                <w:szCs w:val="18"/>
              </w:rPr>
              <w:t>(4872) 710-05</w:t>
            </w:r>
            <w:r w:rsidR="00170166">
              <w:rPr>
                <w:rFonts w:ascii="Arial" w:hAnsi="Arial" w:cs="Arial"/>
                <w:b/>
                <w:bCs/>
                <w:sz w:val="18"/>
                <w:szCs w:val="18"/>
              </w:rPr>
              <w:t>7</w:t>
            </w:r>
          </w:p>
        </w:tc>
        <w:tc>
          <w:tcPr>
            <w:tcW w:w="2700" w:type="dxa"/>
            <w:tcBorders>
              <w:bottom w:val="single" w:sz="4" w:space="0" w:color="auto"/>
            </w:tcBorders>
            <w:vAlign w:val="center"/>
          </w:tcPr>
          <w:p w:rsidR="00D32879" w:rsidRPr="008C68D7" w:rsidRDefault="00926B05" w:rsidP="00170166">
            <w:pPr>
              <w:pStyle w:val="af6"/>
              <w:tabs>
                <w:tab w:val="left" w:pos="2127"/>
              </w:tabs>
              <w:jc w:val="center"/>
              <w:rPr>
                <w:rFonts w:ascii="Times New Roman" w:hAnsi="Times New Roman" w:cs="Times New Roman"/>
              </w:rPr>
            </w:pPr>
            <w:r>
              <w:rPr>
                <w:rFonts w:ascii="Times New Roman" w:hAnsi="Times New Roman" w:cs="Times New Roman"/>
                <w:noProof/>
                <w:lang w:eastAsia="ru-RU"/>
              </w:rPr>
              <w:drawing>
                <wp:inline distT="0" distB="0" distL="0" distR="0">
                  <wp:extent cx="1509395" cy="4743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509395" cy="474345"/>
                          </a:xfrm>
                          <a:prstGeom prst="rect">
                            <a:avLst/>
                          </a:prstGeom>
                          <a:noFill/>
                          <a:ln w="9525">
                            <a:noFill/>
                            <a:miter lim="800000"/>
                            <a:headEnd/>
                            <a:tailEnd/>
                          </a:ln>
                        </pic:spPr>
                      </pic:pic>
                    </a:graphicData>
                  </a:graphic>
                </wp:inline>
              </w:drawing>
            </w:r>
          </w:p>
          <w:p w:rsidR="00D32879" w:rsidRPr="008C68D7" w:rsidRDefault="002512E5" w:rsidP="00170166">
            <w:pPr>
              <w:pStyle w:val="af6"/>
              <w:tabs>
                <w:tab w:val="left" w:pos="2127"/>
              </w:tabs>
              <w:jc w:val="center"/>
              <w:rPr>
                <w:rFonts w:ascii="Times New Roman" w:hAnsi="Times New Roman" w:cs="Times New Roman"/>
              </w:rPr>
            </w:pPr>
            <w:hyperlink r:id="rId7" w:history="1">
              <w:r w:rsidR="00D32879" w:rsidRPr="00195161">
                <w:rPr>
                  <w:rStyle w:val="af5"/>
                  <w:rFonts w:ascii="Arial" w:hAnsi="Arial" w:cs="Arial"/>
                  <w:b/>
                  <w:bCs/>
                  <w:lang w:val="en-US"/>
                </w:rPr>
                <w:t>www</w:t>
              </w:r>
              <w:r w:rsidR="00D32879" w:rsidRPr="00195161">
                <w:rPr>
                  <w:rStyle w:val="af5"/>
                  <w:rFonts w:ascii="Arial" w:hAnsi="Arial" w:cs="Arial"/>
                  <w:b/>
                  <w:bCs/>
                </w:rPr>
                <w:t>.</w:t>
              </w:r>
              <w:proofErr w:type="spellStart"/>
              <w:r w:rsidR="00D32879" w:rsidRPr="00195161">
                <w:rPr>
                  <w:rStyle w:val="af5"/>
                  <w:rFonts w:ascii="Arial" w:hAnsi="Arial" w:cs="Arial"/>
                  <w:b/>
                  <w:bCs/>
                  <w:lang w:val="en-US"/>
                </w:rPr>
                <w:t>ratingtour</w:t>
              </w:r>
              <w:proofErr w:type="spellEnd"/>
              <w:r w:rsidR="00D32879" w:rsidRPr="00195161">
                <w:rPr>
                  <w:rStyle w:val="af5"/>
                  <w:rFonts w:ascii="Arial" w:hAnsi="Arial" w:cs="Arial"/>
                  <w:b/>
                  <w:bCs/>
                </w:rPr>
                <w:t>.</w:t>
              </w:r>
              <w:proofErr w:type="spellStart"/>
              <w:r w:rsidR="00D32879" w:rsidRPr="00195161">
                <w:rPr>
                  <w:rStyle w:val="af5"/>
                  <w:rFonts w:ascii="Arial" w:hAnsi="Arial" w:cs="Arial"/>
                  <w:b/>
                  <w:bCs/>
                  <w:lang w:val="en-US"/>
                </w:rPr>
                <w:t>ru</w:t>
              </w:r>
              <w:proofErr w:type="spellEnd"/>
            </w:hyperlink>
          </w:p>
        </w:tc>
        <w:tc>
          <w:tcPr>
            <w:tcW w:w="4140" w:type="dxa"/>
            <w:tcBorders>
              <w:bottom w:val="single" w:sz="4" w:space="0" w:color="auto"/>
            </w:tcBorders>
            <w:vAlign w:val="center"/>
          </w:tcPr>
          <w:p w:rsidR="00D32879" w:rsidRPr="00195161" w:rsidRDefault="00170166" w:rsidP="00170166">
            <w:pPr>
              <w:pStyle w:val="af6"/>
              <w:tabs>
                <w:tab w:val="left" w:pos="2127"/>
              </w:tabs>
              <w:jc w:val="center"/>
              <w:rPr>
                <w:rFonts w:ascii="Arial" w:hAnsi="Arial" w:cs="Arial"/>
                <w:sz w:val="18"/>
                <w:szCs w:val="18"/>
              </w:rPr>
            </w:pPr>
            <w:r w:rsidRPr="00195161">
              <w:rPr>
                <w:rFonts w:ascii="Arial" w:hAnsi="Arial" w:cs="Arial"/>
                <w:sz w:val="18"/>
                <w:szCs w:val="18"/>
              </w:rPr>
              <w:t xml:space="preserve">ул. </w:t>
            </w:r>
            <w:proofErr w:type="gramStart"/>
            <w:r w:rsidRPr="00195161">
              <w:rPr>
                <w:rFonts w:ascii="Arial" w:hAnsi="Arial" w:cs="Arial"/>
                <w:sz w:val="18"/>
                <w:szCs w:val="18"/>
              </w:rPr>
              <w:t>Советская</w:t>
            </w:r>
            <w:proofErr w:type="gramEnd"/>
            <w:r w:rsidRPr="00195161">
              <w:rPr>
                <w:rFonts w:ascii="Arial" w:hAnsi="Arial" w:cs="Arial"/>
                <w:sz w:val="18"/>
                <w:szCs w:val="18"/>
              </w:rPr>
              <w:t xml:space="preserve">, 33, оф.201; </w:t>
            </w:r>
            <w:r w:rsidRPr="00195161">
              <w:rPr>
                <w:rFonts w:ascii="Arial" w:hAnsi="Arial" w:cs="Arial"/>
                <w:sz w:val="18"/>
                <w:szCs w:val="18"/>
              </w:rPr>
              <w:br/>
              <w:t xml:space="preserve">Тел.: </w:t>
            </w:r>
            <w:r w:rsidRPr="00195161">
              <w:rPr>
                <w:rFonts w:ascii="Arial" w:hAnsi="Arial" w:cs="Arial"/>
                <w:b/>
                <w:bCs/>
                <w:sz w:val="18"/>
                <w:szCs w:val="18"/>
              </w:rPr>
              <w:t>(4872) 701-445</w:t>
            </w:r>
          </w:p>
        </w:tc>
      </w:tr>
    </w:tbl>
    <w:p w:rsidR="00D32879" w:rsidRDefault="002512E5" w:rsidP="00872041">
      <w:pPr>
        <w:spacing w:before="120" w:after="0"/>
        <w:jc w:val="cente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12.3pt;height:31.9pt" fillcolor="red" strokecolor="#030">
            <v:fill color2="#9c0" rotate="t"/>
            <v:shadow on="t" color="silver" opacity="52429f" offset="3pt,3pt"/>
            <v:textpath style="font-family:&quot;Arial&quot;;font-weight:bold;v-text-kern:t" trim="t" fitpath="t" xscale="f" string="&quot;Санкт-Петербург - Морская держава&quot;"/>
          </v:shape>
        </w:pict>
      </w:r>
    </w:p>
    <w:p w:rsidR="00EF5E1E" w:rsidRPr="00A437E9" w:rsidRDefault="00EF5E1E" w:rsidP="00EF5E1E">
      <w:pPr>
        <w:shd w:val="clear" w:color="auto" w:fill="FFFFFF"/>
        <w:spacing w:after="0"/>
        <w:jc w:val="center"/>
        <w:rPr>
          <w:rFonts w:ascii="Times New Roman" w:hAnsi="Times New Roman" w:cs="Times New Roman"/>
          <w:b/>
          <w:color w:val="FF0000"/>
          <w:sz w:val="28"/>
          <w:szCs w:val="14"/>
        </w:rPr>
      </w:pPr>
      <w:r w:rsidRPr="00A437E9">
        <w:rPr>
          <w:rFonts w:ascii="Times New Roman" w:hAnsi="Times New Roman" w:cs="Times New Roman"/>
          <w:b/>
          <w:color w:val="FF0000"/>
          <w:sz w:val="28"/>
          <w:szCs w:val="14"/>
        </w:rPr>
        <w:t>ДЕНЬ ВОЕННО-МОРСКОГО ФЛОТА</w:t>
      </w:r>
    </w:p>
    <w:p w:rsidR="00EF5E1E" w:rsidRPr="008C22DA" w:rsidRDefault="00EF5E1E" w:rsidP="008C22DA">
      <w:pPr>
        <w:shd w:val="clear" w:color="auto" w:fill="FFFFFF"/>
        <w:spacing w:before="80" w:after="0"/>
        <w:jc w:val="center"/>
        <w:rPr>
          <w:rFonts w:ascii="Times New Roman" w:hAnsi="Times New Roman" w:cs="Times New Roman"/>
          <w:b/>
          <w:i/>
          <w:color w:val="0000FF"/>
          <w:sz w:val="18"/>
          <w:szCs w:val="18"/>
        </w:rPr>
      </w:pPr>
      <w:r w:rsidRPr="008C22DA">
        <w:rPr>
          <w:rFonts w:ascii="Times New Roman" w:hAnsi="Times New Roman" w:cs="Times New Roman"/>
          <w:b/>
          <w:i/>
          <w:color w:val="0000FF"/>
          <w:sz w:val="18"/>
          <w:szCs w:val="18"/>
        </w:rPr>
        <w:t xml:space="preserve">День ВМФ – праздник с длинной историей. Впервые он был утвержден в 1939 года, хотя чествование подвигов военных моряков началось еще при Петре </w:t>
      </w:r>
      <w:r w:rsidRPr="008C22DA">
        <w:rPr>
          <w:rFonts w:ascii="Times New Roman" w:hAnsi="Times New Roman" w:cs="Times New Roman"/>
          <w:b/>
          <w:i/>
          <w:color w:val="0000FF"/>
          <w:sz w:val="18"/>
          <w:szCs w:val="18"/>
          <w:lang w:val="en-US"/>
        </w:rPr>
        <w:t>I</w:t>
      </w:r>
      <w:r w:rsidR="008C22DA">
        <w:rPr>
          <w:rFonts w:ascii="Times New Roman" w:hAnsi="Times New Roman" w:cs="Times New Roman"/>
          <w:b/>
          <w:i/>
          <w:color w:val="0000FF"/>
          <w:sz w:val="18"/>
          <w:szCs w:val="18"/>
        </w:rPr>
        <w:t xml:space="preserve">. </w:t>
      </w:r>
      <w:r w:rsidRPr="008C22DA">
        <w:rPr>
          <w:rFonts w:ascii="Times New Roman" w:hAnsi="Times New Roman" w:cs="Times New Roman"/>
          <w:b/>
          <w:i/>
          <w:color w:val="0000FF"/>
          <w:sz w:val="18"/>
          <w:szCs w:val="18"/>
        </w:rPr>
        <w:t>В Санкт-Петербурге на День военно-морского флота России ежегодно намечается обширная культурная программа празднования. Еще за несколько дней до события к набережной Лейтенанта Шмидта и Английской набережной начинают пришвартовываться военные корабли. Парад кораблей становится основным мероприятием в День ВМФ в Санкт-Петербурге.</w:t>
      </w:r>
    </w:p>
    <w:p w:rsidR="00A840B9" w:rsidRPr="00A840B9" w:rsidRDefault="00A840B9" w:rsidP="00A840B9">
      <w:pPr>
        <w:shd w:val="clear" w:color="auto" w:fill="FFFFFF"/>
        <w:spacing w:after="0"/>
        <w:jc w:val="center"/>
        <w:rPr>
          <w:rFonts w:ascii="Times New Roman" w:hAnsi="Times New Roman" w:cs="Times New Roman"/>
          <w:b/>
          <w:i/>
          <w:color w:val="0000FF"/>
          <w:sz w:val="20"/>
          <w:szCs w:val="16"/>
        </w:rPr>
      </w:pPr>
    </w:p>
    <w:p w:rsidR="00D32879" w:rsidRPr="00EF5E1E" w:rsidRDefault="00EF5E1E" w:rsidP="003214E3">
      <w:pPr>
        <w:shd w:val="clear" w:color="auto" w:fill="FFFFFF"/>
        <w:spacing w:after="0"/>
        <w:jc w:val="center"/>
        <w:rPr>
          <w:rFonts w:ascii="Arial" w:hAnsi="Arial" w:cs="Arial"/>
          <w:b/>
          <w:bCs/>
          <w:i/>
          <w:iCs/>
          <w:color w:val="FF0000"/>
          <w:sz w:val="20"/>
          <w:szCs w:val="20"/>
          <w:lang w:eastAsia="ru-RU"/>
        </w:rPr>
      </w:pPr>
      <w:r w:rsidRPr="00EF5E1E">
        <w:rPr>
          <w:rFonts w:ascii="Arial" w:hAnsi="Arial" w:cs="Arial"/>
          <w:b/>
          <w:bCs/>
          <w:i/>
          <w:iCs/>
          <w:color w:val="FF0000"/>
          <w:sz w:val="20"/>
          <w:szCs w:val="20"/>
          <w:lang w:eastAsia="ru-RU"/>
        </w:rPr>
        <w:t>Д</w:t>
      </w:r>
      <w:r>
        <w:rPr>
          <w:rFonts w:ascii="Arial" w:hAnsi="Arial" w:cs="Arial"/>
          <w:b/>
          <w:bCs/>
          <w:i/>
          <w:iCs/>
          <w:color w:val="FF0000"/>
          <w:sz w:val="20"/>
          <w:szCs w:val="20"/>
          <w:lang w:eastAsia="ru-RU"/>
        </w:rPr>
        <w:t>ата заезда</w:t>
      </w:r>
      <w:r w:rsidR="00170166">
        <w:rPr>
          <w:rFonts w:ascii="Arial" w:hAnsi="Arial" w:cs="Arial"/>
          <w:b/>
          <w:bCs/>
          <w:i/>
          <w:iCs/>
          <w:color w:val="FF0000"/>
          <w:sz w:val="20"/>
          <w:szCs w:val="20"/>
          <w:lang w:eastAsia="ru-RU"/>
        </w:rPr>
        <w:t xml:space="preserve">: 25 </w:t>
      </w:r>
      <w:r w:rsidRPr="00EF5E1E">
        <w:rPr>
          <w:rFonts w:ascii="Arial" w:hAnsi="Arial" w:cs="Arial"/>
          <w:b/>
          <w:bCs/>
          <w:i/>
          <w:iCs/>
          <w:color w:val="FF0000"/>
          <w:sz w:val="20"/>
          <w:szCs w:val="20"/>
          <w:lang w:eastAsia="ru-RU"/>
        </w:rPr>
        <w:t xml:space="preserve"> – 29 июля</w:t>
      </w:r>
      <w:r w:rsidR="00FF446D">
        <w:rPr>
          <w:rFonts w:ascii="Arial" w:hAnsi="Arial" w:cs="Arial"/>
          <w:b/>
          <w:bCs/>
          <w:i/>
          <w:iCs/>
          <w:color w:val="FF0000"/>
          <w:sz w:val="20"/>
          <w:szCs w:val="20"/>
          <w:lang w:eastAsia="ru-RU"/>
        </w:rPr>
        <w:t xml:space="preserve"> 2019 г.</w:t>
      </w:r>
    </w:p>
    <w:p w:rsidR="00D32879" w:rsidRPr="00E1600A" w:rsidRDefault="00D32879" w:rsidP="00156A54">
      <w:pPr>
        <w:shd w:val="clear" w:color="auto" w:fill="FFFFFF"/>
        <w:spacing w:after="0"/>
        <w:rPr>
          <w:rFonts w:ascii="Arial" w:hAnsi="Arial" w:cs="Arial"/>
          <w:color w:val="0000FF"/>
          <w:sz w:val="21"/>
          <w:szCs w:val="21"/>
          <w:lang w:eastAsia="ru-RU"/>
        </w:rPr>
      </w:pPr>
    </w:p>
    <w:tbl>
      <w:tblPr>
        <w:tblW w:w="11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right w:w="113" w:type="dxa"/>
        </w:tblCellMar>
        <w:tblLook w:val="00A0"/>
      </w:tblPr>
      <w:tblGrid>
        <w:gridCol w:w="956"/>
        <w:gridCol w:w="10384"/>
      </w:tblGrid>
      <w:tr w:rsidR="00D32879" w:rsidRPr="000A785D" w:rsidTr="008C22DA">
        <w:tc>
          <w:tcPr>
            <w:tcW w:w="956" w:type="dxa"/>
          </w:tcPr>
          <w:p w:rsidR="00D32879" w:rsidRPr="000A785D" w:rsidRDefault="00D32879" w:rsidP="005F0940">
            <w:pPr>
              <w:spacing w:after="0"/>
              <w:jc w:val="center"/>
              <w:rPr>
                <w:rFonts w:ascii="Times New Roman" w:hAnsi="Times New Roman" w:cs="Times New Roman"/>
                <w:b/>
                <w:bCs/>
                <w:color w:val="FF0000"/>
                <w:sz w:val="18"/>
                <w:szCs w:val="20"/>
                <w:lang w:eastAsia="ru-RU"/>
              </w:rPr>
            </w:pPr>
            <w:r w:rsidRPr="000A785D">
              <w:rPr>
                <w:rFonts w:ascii="Times New Roman" w:hAnsi="Times New Roman" w:cs="Times New Roman"/>
                <w:b/>
                <w:bCs/>
                <w:color w:val="FF0000"/>
                <w:sz w:val="18"/>
                <w:szCs w:val="20"/>
                <w:lang w:eastAsia="ru-RU"/>
              </w:rPr>
              <w:t>1 день</w:t>
            </w:r>
          </w:p>
          <w:p w:rsidR="00D32879" w:rsidRPr="000A785D" w:rsidRDefault="00D32879" w:rsidP="005F0940">
            <w:pPr>
              <w:spacing w:after="0"/>
              <w:jc w:val="center"/>
              <w:rPr>
                <w:rFonts w:ascii="Times New Roman" w:hAnsi="Times New Roman" w:cs="Times New Roman"/>
                <w:b/>
                <w:bCs/>
                <w:color w:val="FF0000"/>
                <w:sz w:val="18"/>
                <w:szCs w:val="20"/>
                <w:lang w:eastAsia="ru-RU"/>
              </w:rPr>
            </w:pPr>
          </w:p>
        </w:tc>
        <w:tc>
          <w:tcPr>
            <w:tcW w:w="10384" w:type="dxa"/>
          </w:tcPr>
          <w:p w:rsidR="00EF5E1E" w:rsidRPr="000A785D" w:rsidRDefault="00EF5E1E" w:rsidP="00EF5E1E">
            <w:pPr>
              <w:spacing w:after="0"/>
              <w:rPr>
                <w:rFonts w:ascii="Times New Roman" w:hAnsi="Times New Roman" w:cs="Times New Roman"/>
                <w:sz w:val="18"/>
                <w:szCs w:val="20"/>
                <w:shd w:val="clear" w:color="auto" w:fill="FFFFFF"/>
              </w:rPr>
            </w:pPr>
            <w:r w:rsidRPr="000A785D">
              <w:rPr>
                <w:rStyle w:val="a8"/>
                <w:rFonts w:ascii="Times New Roman" w:hAnsi="Times New Roman" w:cs="Times New Roman"/>
                <w:sz w:val="18"/>
                <w:szCs w:val="20"/>
                <w:shd w:val="clear" w:color="auto" w:fill="FFFFFF"/>
              </w:rPr>
              <w:t xml:space="preserve">16:30 - </w:t>
            </w:r>
            <w:proofErr w:type="spellStart"/>
            <w:r w:rsidRPr="000A785D">
              <w:rPr>
                <w:rStyle w:val="a8"/>
                <w:rFonts w:ascii="Times New Roman" w:hAnsi="Times New Roman" w:cs="Times New Roman"/>
                <w:sz w:val="18"/>
                <w:szCs w:val="20"/>
                <w:shd w:val="clear" w:color="auto" w:fill="FFFFFF"/>
              </w:rPr>
              <w:t>Трансфер</w:t>
            </w:r>
            <w:proofErr w:type="spellEnd"/>
            <w:r w:rsidRPr="000A785D">
              <w:rPr>
                <w:rStyle w:val="a8"/>
                <w:rFonts w:ascii="Times New Roman" w:hAnsi="Times New Roman" w:cs="Times New Roman"/>
                <w:sz w:val="18"/>
                <w:szCs w:val="20"/>
                <w:shd w:val="clear" w:color="auto" w:fill="FFFFFF"/>
              </w:rPr>
              <w:t xml:space="preserve"> из Новомосковска</w:t>
            </w:r>
            <w:r w:rsidR="00170166">
              <w:rPr>
                <w:rStyle w:val="a8"/>
                <w:rFonts w:ascii="Times New Roman" w:hAnsi="Times New Roman" w:cs="Times New Roman"/>
                <w:sz w:val="18"/>
                <w:szCs w:val="20"/>
                <w:shd w:val="clear" w:color="auto" w:fill="FFFFFF"/>
              </w:rPr>
              <w:t>,</w:t>
            </w:r>
            <w:r w:rsidRPr="000A785D">
              <w:rPr>
                <w:rStyle w:val="a8"/>
                <w:rFonts w:ascii="Times New Roman" w:hAnsi="Times New Roman" w:cs="Times New Roman"/>
                <w:sz w:val="18"/>
                <w:szCs w:val="20"/>
                <w:shd w:val="clear" w:color="auto" w:fill="FFFFFF"/>
              </w:rPr>
              <w:t xml:space="preserve"> </w:t>
            </w:r>
            <w:r w:rsidRPr="000A785D">
              <w:rPr>
                <w:rFonts w:ascii="Times New Roman" w:hAnsi="Times New Roman" w:cs="Times New Roman"/>
                <w:sz w:val="18"/>
                <w:szCs w:val="20"/>
                <w:shd w:val="clear" w:color="auto" w:fill="FFFFFF"/>
              </w:rPr>
              <w:t>от гостиницы «Россия»</w:t>
            </w:r>
            <w:r w:rsidR="00170166">
              <w:rPr>
                <w:rFonts w:ascii="Times New Roman" w:hAnsi="Times New Roman" w:cs="Times New Roman"/>
                <w:sz w:val="18"/>
                <w:szCs w:val="20"/>
                <w:shd w:val="clear" w:color="auto" w:fill="FFFFFF"/>
              </w:rPr>
              <w:t xml:space="preserve"> (бесплатно от 4-х человек)</w:t>
            </w:r>
          </w:p>
          <w:p w:rsidR="00EF5E1E" w:rsidRPr="000A785D" w:rsidRDefault="00EF5E1E" w:rsidP="00EF5E1E">
            <w:pPr>
              <w:spacing w:after="0"/>
              <w:rPr>
                <w:rStyle w:val="apple-converted-space"/>
                <w:rFonts w:ascii="Times New Roman" w:hAnsi="Times New Roman" w:cs="Times New Roman"/>
                <w:b/>
                <w:color w:val="FF0000"/>
                <w:sz w:val="18"/>
                <w:szCs w:val="20"/>
                <w:shd w:val="clear" w:color="auto" w:fill="FFFFFF"/>
              </w:rPr>
            </w:pPr>
            <w:r w:rsidRPr="000A785D">
              <w:rPr>
                <w:rStyle w:val="a8"/>
                <w:rFonts w:ascii="Times New Roman" w:hAnsi="Times New Roman" w:cs="Times New Roman"/>
                <w:color w:val="FF0000"/>
                <w:sz w:val="18"/>
                <w:szCs w:val="20"/>
                <w:shd w:val="clear" w:color="auto" w:fill="FFFFFF"/>
              </w:rPr>
              <w:t xml:space="preserve">18:00 – Отъезд из Тулы </w:t>
            </w:r>
            <w:r w:rsidRPr="000A785D">
              <w:rPr>
                <w:rFonts w:ascii="Times New Roman" w:hAnsi="Times New Roman" w:cs="Times New Roman"/>
                <w:b/>
                <w:color w:val="FF0000"/>
                <w:sz w:val="18"/>
                <w:szCs w:val="20"/>
                <w:shd w:val="clear" w:color="auto" w:fill="FFFFFF"/>
              </w:rPr>
              <w:t>от площади перед автовокзалом.</w:t>
            </w:r>
          </w:p>
          <w:p w:rsidR="00D32879" w:rsidRPr="000A785D" w:rsidRDefault="00EF5E1E" w:rsidP="00EF5E1E">
            <w:pPr>
              <w:spacing w:after="0"/>
              <w:rPr>
                <w:rFonts w:ascii="Times New Roman" w:hAnsi="Times New Roman" w:cs="Times New Roman"/>
                <w:sz w:val="18"/>
                <w:szCs w:val="20"/>
                <w:lang w:eastAsia="ru-RU"/>
              </w:rPr>
            </w:pPr>
            <w:r w:rsidRPr="000A785D">
              <w:rPr>
                <w:rStyle w:val="a8"/>
                <w:rFonts w:ascii="Times New Roman" w:hAnsi="Times New Roman" w:cs="Times New Roman"/>
                <w:sz w:val="18"/>
                <w:szCs w:val="20"/>
                <w:shd w:val="clear" w:color="auto" w:fill="FFFFFF"/>
              </w:rPr>
              <w:t>19:40 – Отъезд из Серпухова</w:t>
            </w:r>
            <w:r w:rsidR="00170166">
              <w:rPr>
                <w:rStyle w:val="a8"/>
                <w:rFonts w:ascii="Times New Roman" w:hAnsi="Times New Roman" w:cs="Times New Roman"/>
                <w:sz w:val="18"/>
                <w:szCs w:val="20"/>
                <w:shd w:val="clear" w:color="auto" w:fill="FFFFFF"/>
              </w:rPr>
              <w:t>,</w:t>
            </w:r>
            <w:r w:rsidRPr="000A785D">
              <w:rPr>
                <w:rStyle w:val="a8"/>
                <w:rFonts w:ascii="Times New Roman" w:hAnsi="Times New Roman" w:cs="Times New Roman"/>
                <w:sz w:val="18"/>
                <w:szCs w:val="20"/>
                <w:shd w:val="clear" w:color="auto" w:fill="FFFFFF"/>
              </w:rPr>
              <w:t xml:space="preserve"> </w:t>
            </w:r>
            <w:r w:rsidRPr="000A785D">
              <w:rPr>
                <w:rFonts w:ascii="Times New Roman" w:hAnsi="Times New Roman" w:cs="Times New Roman"/>
                <w:sz w:val="18"/>
                <w:szCs w:val="20"/>
                <w:shd w:val="clear" w:color="auto" w:fill="FFFFFF"/>
              </w:rPr>
              <w:t>от кафе "Вояж".</w:t>
            </w:r>
          </w:p>
        </w:tc>
      </w:tr>
      <w:tr w:rsidR="00D32879" w:rsidRPr="000A785D" w:rsidTr="008C22DA">
        <w:tc>
          <w:tcPr>
            <w:tcW w:w="956" w:type="dxa"/>
          </w:tcPr>
          <w:p w:rsidR="00D32879" w:rsidRPr="000A785D" w:rsidRDefault="00D32879" w:rsidP="005F0940">
            <w:pPr>
              <w:spacing w:after="0"/>
              <w:jc w:val="center"/>
              <w:rPr>
                <w:rFonts w:ascii="Times New Roman" w:hAnsi="Times New Roman" w:cs="Times New Roman"/>
                <w:b/>
                <w:bCs/>
                <w:color w:val="FF0000"/>
                <w:sz w:val="18"/>
                <w:szCs w:val="20"/>
                <w:lang w:eastAsia="ru-RU"/>
              </w:rPr>
            </w:pPr>
            <w:r w:rsidRPr="000A785D">
              <w:rPr>
                <w:rFonts w:ascii="Times New Roman" w:hAnsi="Times New Roman" w:cs="Times New Roman"/>
                <w:b/>
                <w:bCs/>
                <w:color w:val="FF0000"/>
                <w:sz w:val="18"/>
                <w:szCs w:val="20"/>
                <w:lang w:eastAsia="ru-RU"/>
              </w:rPr>
              <w:t>2 день</w:t>
            </w:r>
          </w:p>
          <w:p w:rsidR="00D32879" w:rsidRPr="000A785D" w:rsidRDefault="00D32879" w:rsidP="005F0940">
            <w:pPr>
              <w:spacing w:after="0"/>
              <w:jc w:val="center"/>
              <w:rPr>
                <w:rFonts w:ascii="Times New Roman" w:hAnsi="Times New Roman" w:cs="Times New Roman"/>
                <w:b/>
                <w:bCs/>
                <w:color w:val="FF0000"/>
                <w:sz w:val="18"/>
                <w:szCs w:val="20"/>
                <w:lang w:eastAsia="ru-RU"/>
              </w:rPr>
            </w:pPr>
          </w:p>
        </w:tc>
        <w:tc>
          <w:tcPr>
            <w:tcW w:w="10384" w:type="dxa"/>
          </w:tcPr>
          <w:p w:rsidR="00D32879" w:rsidRPr="000A785D" w:rsidRDefault="000A785D" w:rsidP="008835D9">
            <w:pPr>
              <w:spacing w:after="0"/>
              <w:jc w:val="both"/>
              <w:rPr>
                <w:rFonts w:ascii="Times New Roman" w:hAnsi="Times New Roman" w:cs="Times New Roman"/>
                <w:b/>
                <w:bCs/>
                <w:sz w:val="18"/>
                <w:szCs w:val="20"/>
                <w:lang w:eastAsia="ru-RU"/>
              </w:rPr>
            </w:pPr>
            <w:r>
              <w:rPr>
                <w:rFonts w:ascii="Times New Roman" w:hAnsi="Times New Roman" w:cs="Times New Roman"/>
                <w:b/>
                <w:bCs/>
                <w:sz w:val="18"/>
                <w:szCs w:val="20"/>
                <w:lang w:eastAsia="ru-RU"/>
              </w:rPr>
              <w:t>Прибытие в Санкт-Петербург</w:t>
            </w:r>
            <w:r w:rsidR="00170166">
              <w:rPr>
                <w:rFonts w:ascii="Times New Roman" w:hAnsi="Times New Roman" w:cs="Times New Roman"/>
                <w:b/>
                <w:bCs/>
                <w:sz w:val="18"/>
                <w:szCs w:val="20"/>
                <w:lang w:eastAsia="ru-RU"/>
              </w:rPr>
              <w:t>.</w:t>
            </w:r>
          </w:p>
          <w:p w:rsidR="00D32879" w:rsidRPr="000A785D" w:rsidRDefault="00D32879" w:rsidP="00170166">
            <w:pPr>
              <w:spacing w:before="80" w:after="0"/>
              <w:jc w:val="both"/>
              <w:rPr>
                <w:rFonts w:ascii="Times New Roman" w:hAnsi="Times New Roman" w:cs="Times New Roman"/>
                <w:b/>
                <w:bCs/>
                <w:sz w:val="18"/>
                <w:szCs w:val="20"/>
                <w:lang w:eastAsia="ru-RU"/>
              </w:rPr>
            </w:pPr>
            <w:r w:rsidRPr="000A785D">
              <w:rPr>
                <w:rFonts w:ascii="Times New Roman" w:hAnsi="Times New Roman" w:cs="Times New Roman"/>
                <w:b/>
                <w:bCs/>
                <w:sz w:val="18"/>
                <w:szCs w:val="20"/>
                <w:lang w:eastAsia="ru-RU"/>
              </w:rPr>
              <w:t>Завтрак</w:t>
            </w:r>
            <w:r w:rsidR="00170166">
              <w:rPr>
                <w:rFonts w:ascii="Times New Roman" w:hAnsi="Times New Roman" w:cs="Times New Roman"/>
                <w:b/>
                <w:bCs/>
                <w:sz w:val="18"/>
                <w:szCs w:val="20"/>
                <w:lang w:eastAsia="ru-RU"/>
              </w:rPr>
              <w:t>.</w:t>
            </w:r>
          </w:p>
          <w:p w:rsidR="00D32879" w:rsidRPr="000A785D" w:rsidRDefault="00D32879" w:rsidP="00170166">
            <w:pPr>
              <w:spacing w:before="80" w:after="0"/>
              <w:ind w:left="29"/>
              <w:jc w:val="both"/>
              <w:rPr>
                <w:rFonts w:ascii="Times New Roman" w:hAnsi="Times New Roman" w:cs="Times New Roman"/>
                <w:sz w:val="18"/>
                <w:szCs w:val="20"/>
                <w:shd w:val="clear" w:color="auto" w:fill="FFFFFF"/>
              </w:rPr>
            </w:pPr>
            <w:r w:rsidRPr="00170166">
              <w:rPr>
                <w:rFonts w:ascii="Times New Roman" w:hAnsi="Times New Roman" w:cs="Times New Roman"/>
                <w:b/>
                <w:bCs/>
                <w:color w:val="FF0000"/>
                <w:sz w:val="18"/>
                <w:szCs w:val="20"/>
                <w:shd w:val="clear" w:color="auto" w:fill="FFFFFF"/>
              </w:rPr>
              <w:t>ЗАГОРОДНАЯ АВТОБУСНАЯ ЭКСКУРСИЯ В «СТОЛИЦУ ФОНТАНОВ» - ДВОРЦОВО-ПАРКОВЫЙ КОМПЛЕКС ПЕТЕРГОФ</w:t>
            </w:r>
            <w:r w:rsidRPr="00170166">
              <w:rPr>
                <w:rFonts w:ascii="Times New Roman" w:hAnsi="Times New Roman" w:cs="Times New Roman"/>
                <w:color w:val="FF0000"/>
                <w:sz w:val="18"/>
                <w:szCs w:val="20"/>
                <w:shd w:val="clear" w:color="auto" w:fill="FFFFFF"/>
              </w:rPr>
              <w:t xml:space="preserve"> –</w:t>
            </w:r>
            <w:r w:rsidRPr="000A785D">
              <w:rPr>
                <w:rFonts w:ascii="Times New Roman" w:hAnsi="Times New Roman" w:cs="Times New Roman"/>
                <w:sz w:val="18"/>
                <w:szCs w:val="20"/>
                <w:shd w:val="clear" w:color="auto" w:fill="FFFFFF"/>
              </w:rPr>
              <w:t xml:space="preserve"> старейшую приморскую парадную, летнюю резиденцию царского дома на берегу Финского залива. Экскурсионный маршрут проходит </w:t>
            </w:r>
            <w:r w:rsidRPr="000A785D">
              <w:rPr>
                <w:rFonts w:ascii="Times New Roman" w:hAnsi="Times New Roman" w:cs="Times New Roman"/>
                <w:bCs/>
                <w:sz w:val="18"/>
                <w:szCs w:val="20"/>
                <w:shd w:val="clear" w:color="auto" w:fill="FFFFFF"/>
              </w:rPr>
              <w:t>по старой Петергофской дороге</w:t>
            </w:r>
            <w:r w:rsidRPr="000A785D">
              <w:rPr>
                <w:rFonts w:ascii="Times New Roman" w:hAnsi="Times New Roman" w:cs="Times New Roman"/>
                <w:sz w:val="18"/>
                <w:szCs w:val="20"/>
                <w:shd w:val="clear" w:color="auto" w:fill="FFFFFF"/>
              </w:rPr>
              <w:t xml:space="preserve"> – дороге императоров и президентов, одной из самых живописных на южном побережье Финского залива. По пути следования вы увидите </w:t>
            </w:r>
            <w:r w:rsidRPr="000A785D">
              <w:rPr>
                <w:rFonts w:ascii="Times New Roman" w:hAnsi="Times New Roman" w:cs="Times New Roman"/>
                <w:bCs/>
                <w:sz w:val="18"/>
                <w:szCs w:val="20"/>
                <w:shd w:val="clear" w:color="auto" w:fill="FFFFFF"/>
              </w:rPr>
              <w:t>Константиновский дворец, дворец Петра I в Стрельне, дворцовые усадьбы Знаменка, Михайловка, Александрия.</w:t>
            </w:r>
            <w:r w:rsidRPr="000A785D">
              <w:rPr>
                <w:rFonts w:ascii="Times New Roman" w:hAnsi="Times New Roman" w:cs="Times New Roman"/>
                <w:sz w:val="18"/>
                <w:szCs w:val="20"/>
                <w:shd w:val="clear" w:color="auto" w:fill="FFFFFF"/>
              </w:rPr>
              <w:t> </w:t>
            </w:r>
            <w:r w:rsidRPr="000A785D">
              <w:rPr>
                <w:rFonts w:ascii="Times New Roman" w:hAnsi="Times New Roman" w:cs="Times New Roman"/>
                <w:bCs/>
                <w:sz w:val="18"/>
                <w:szCs w:val="20"/>
                <w:shd w:val="clear" w:color="auto" w:fill="FFFFFF"/>
              </w:rPr>
              <w:t xml:space="preserve">Экскурсия по </w:t>
            </w:r>
            <w:r w:rsidR="006614E8" w:rsidRPr="000A785D">
              <w:rPr>
                <w:rFonts w:ascii="Times New Roman" w:hAnsi="Times New Roman" w:cs="Times New Roman"/>
                <w:bCs/>
                <w:sz w:val="18"/>
                <w:szCs w:val="20"/>
                <w:shd w:val="clear" w:color="auto" w:fill="FFFFFF"/>
              </w:rPr>
              <w:t>В</w:t>
            </w:r>
            <w:r w:rsidR="00035728" w:rsidRPr="000A785D">
              <w:rPr>
                <w:rFonts w:ascii="Times New Roman" w:hAnsi="Times New Roman" w:cs="Times New Roman"/>
                <w:bCs/>
                <w:sz w:val="18"/>
                <w:szCs w:val="20"/>
                <w:shd w:val="clear" w:color="auto" w:fill="FFFFFF"/>
              </w:rPr>
              <w:t>ерхнему</w:t>
            </w:r>
            <w:r w:rsidR="006614E8" w:rsidRPr="000A785D">
              <w:rPr>
                <w:rFonts w:ascii="Times New Roman" w:hAnsi="Times New Roman" w:cs="Times New Roman"/>
                <w:bCs/>
                <w:sz w:val="18"/>
                <w:szCs w:val="20"/>
                <w:shd w:val="clear" w:color="auto" w:fill="FFFFFF"/>
              </w:rPr>
              <w:t xml:space="preserve"> </w:t>
            </w:r>
            <w:r w:rsidR="00035728" w:rsidRPr="000A785D">
              <w:rPr>
                <w:rFonts w:ascii="Times New Roman" w:hAnsi="Times New Roman" w:cs="Times New Roman"/>
                <w:bCs/>
                <w:sz w:val="18"/>
                <w:szCs w:val="20"/>
                <w:shd w:val="clear" w:color="auto" w:fill="FFFFFF"/>
              </w:rPr>
              <w:t xml:space="preserve">саду </w:t>
            </w:r>
            <w:r w:rsidRPr="000A785D">
              <w:rPr>
                <w:rFonts w:ascii="Times New Roman" w:hAnsi="Times New Roman" w:cs="Times New Roman"/>
                <w:i/>
                <w:iCs/>
                <w:color w:val="333333"/>
                <w:sz w:val="18"/>
                <w:szCs w:val="20"/>
                <w:shd w:val="clear" w:color="auto" w:fill="FFFFFF"/>
              </w:rPr>
              <w:t xml:space="preserve"> </w:t>
            </w:r>
            <w:r w:rsidRPr="000A785D">
              <w:rPr>
                <w:rFonts w:ascii="Times New Roman" w:hAnsi="Times New Roman" w:cs="Times New Roman"/>
                <w:color w:val="333333"/>
                <w:sz w:val="18"/>
                <w:szCs w:val="20"/>
                <w:shd w:val="clear" w:color="auto" w:fill="FFFFFF"/>
              </w:rPr>
              <w:t xml:space="preserve">и драгоценной жемчужине Петергофа - </w:t>
            </w:r>
            <w:r w:rsidRPr="000A785D">
              <w:rPr>
                <w:rFonts w:ascii="Times New Roman" w:hAnsi="Times New Roman" w:cs="Times New Roman"/>
                <w:bCs/>
                <w:sz w:val="18"/>
                <w:szCs w:val="20"/>
                <w:shd w:val="clear" w:color="auto" w:fill="FFFFFF"/>
              </w:rPr>
              <w:t xml:space="preserve">великолепному </w:t>
            </w:r>
            <w:r w:rsidR="006614E8" w:rsidRPr="000A785D">
              <w:rPr>
                <w:rFonts w:ascii="Times New Roman" w:hAnsi="Times New Roman" w:cs="Times New Roman"/>
                <w:bCs/>
                <w:sz w:val="18"/>
                <w:szCs w:val="20"/>
                <w:shd w:val="clear" w:color="auto" w:fill="FFFFFF"/>
              </w:rPr>
              <w:t>Н</w:t>
            </w:r>
            <w:r w:rsidR="00035728" w:rsidRPr="000A785D">
              <w:rPr>
                <w:rFonts w:ascii="Times New Roman" w:hAnsi="Times New Roman" w:cs="Times New Roman"/>
                <w:bCs/>
                <w:sz w:val="18"/>
                <w:szCs w:val="20"/>
                <w:shd w:val="clear" w:color="auto" w:fill="FFFFFF"/>
              </w:rPr>
              <w:t>ижнему</w:t>
            </w:r>
            <w:r w:rsidR="006614E8" w:rsidRPr="000A785D">
              <w:rPr>
                <w:rFonts w:ascii="Times New Roman" w:hAnsi="Times New Roman" w:cs="Times New Roman"/>
                <w:bCs/>
                <w:sz w:val="18"/>
                <w:szCs w:val="20"/>
                <w:shd w:val="clear" w:color="auto" w:fill="FFFFFF"/>
              </w:rPr>
              <w:t xml:space="preserve"> </w:t>
            </w:r>
            <w:r w:rsidR="00035728" w:rsidRPr="000A785D">
              <w:rPr>
                <w:rFonts w:ascii="Times New Roman" w:hAnsi="Times New Roman" w:cs="Times New Roman"/>
                <w:bCs/>
                <w:sz w:val="18"/>
                <w:szCs w:val="20"/>
                <w:shd w:val="clear" w:color="auto" w:fill="FFFFFF"/>
              </w:rPr>
              <w:t>парку</w:t>
            </w:r>
            <w:r w:rsidRPr="000A785D">
              <w:rPr>
                <w:rFonts w:ascii="Times New Roman" w:hAnsi="Times New Roman" w:cs="Times New Roman"/>
                <w:bCs/>
                <w:i/>
                <w:iCs/>
                <w:sz w:val="18"/>
                <w:szCs w:val="20"/>
                <w:shd w:val="clear" w:color="auto" w:fill="FFFFFF"/>
              </w:rPr>
              <w:t> </w:t>
            </w:r>
            <w:r w:rsidRPr="000A785D">
              <w:rPr>
                <w:rFonts w:ascii="Times New Roman" w:hAnsi="Times New Roman" w:cs="Times New Roman"/>
                <w:sz w:val="18"/>
                <w:szCs w:val="20"/>
                <w:shd w:val="clear" w:color="auto" w:fill="FFFFFF"/>
              </w:rPr>
              <w:t xml:space="preserve">– шедевру садово-паркового строительства, включающему около 180 фонтанов и 4 каскада. Вы увидите </w:t>
            </w:r>
            <w:r w:rsidRPr="000A785D">
              <w:rPr>
                <w:rFonts w:ascii="Times New Roman" w:hAnsi="Times New Roman" w:cs="Times New Roman"/>
                <w:bCs/>
                <w:sz w:val="18"/>
                <w:szCs w:val="20"/>
                <w:shd w:val="clear" w:color="auto" w:fill="FFFFFF"/>
              </w:rPr>
              <w:t xml:space="preserve">Оранжерейный садик с павильоном, сады Венеры и Бахуса, многочисленные живописные аллеи, в перспективе которых, так называемые Малые дворцы: </w:t>
            </w:r>
            <w:proofErr w:type="spellStart"/>
            <w:r w:rsidRPr="000A785D">
              <w:rPr>
                <w:rFonts w:ascii="Times New Roman" w:hAnsi="Times New Roman" w:cs="Times New Roman"/>
                <w:bCs/>
                <w:sz w:val="18"/>
                <w:szCs w:val="20"/>
                <w:shd w:val="clear" w:color="auto" w:fill="FFFFFF"/>
              </w:rPr>
              <w:t>Монплезир</w:t>
            </w:r>
            <w:proofErr w:type="spellEnd"/>
            <w:r w:rsidRPr="000A785D">
              <w:rPr>
                <w:rFonts w:ascii="Times New Roman" w:hAnsi="Times New Roman" w:cs="Times New Roman"/>
                <w:bCs/>
                <w:sz w:val="18"/>
                <w:szCs w:val="20"/>
                <w:shd w:val="clear" w:color="auto" w:fill="FFFFFF"/>
              </w:rPr>
              <w:t xml:space="preserve"> и Екатерининский корпус, Марли и Эрмитаж</w:t>
            </w:r>
            <w:r w:rsidRPr="000A785D">
              <w:rPr>
                <w:rFonts w:ascii="Times New Roman" w:hAnsi="Times New Roman" w:cs="Times New Roman"/>
                <w:sz w:val="18"/>
                <w:szCs w:val="20"/>
                <w:shd w:val="clear" w:color="auto" w:fill="FFFFFF"/>
              </w:rPr>
              <w:t> (самостоятельное посещение дворцов возможно в свободное время после окончания экскурсии по парку). </w:t>
            </w:r>
            <w:r w:rsidRPr="000A785D">
              <w:rPr>
                <w:rFonts w:ascii="Times New Roman" w:hAnsi="Times New Roman" w:cs="Times New Roman"/>
                <w:bCs/>
                <w:sz w:val="18"/>
                <w:szCs w:val="20"/>
                <w:shd w:val="clear" w:color="auto" w:fill="FFFFFF"/>
              </w:rPr>
              <w:t>Осмотр Собора Петра и Павла</w:t>
            </w:r>
            <w:r w:rsidRPr="000A785D">
              <w:rPr>
                <w:rFonts w:ascii="Times New Roman" w:hAnsi="Times New Roman" w:cs="Times New Roman"/>
                <w:sz w:val="18"/>
                <w:szCs w:val="20"/>
                <w:shd w:val="clear" w:color="auto" w:fill="FFFFFF"/>
              </w:rPr>
              <w:t>, расположенного вблизи дворцового парка, на берегу Ольгина пруда. Грандиозный собор построен в формах русского зодчества XVI века, имеет высоту около 70 метров.  С его колоннады открывается прекрасный вид на Финский залив и дворцы Петергофа.</w:t>
            </w:r>
          </w:p>
          <w:p w:rsidR="00D32879" w:rsidRDefault="00D32879" w:rsidP="00170166">
            <w:pPr>
              <w:spacing w:before="80" w:after="0"/>
              <w:jc w:val="both"/>
              <w:rPr>
                <w:rFonts w:ascii="Times New Roman" w:hAnsi="Times New Roman" w:cs="Times New Roman"/>
                <w:b/>
                <w:bCs/>
                <w:sz w:val="18"/>
                <w:szCs w:val="20"/>
                <w:lang w:eastAsia="ru-RU"/>
              </w:rPr>
            </w:pPr>
            <w:r w:rsidRPr="000A785D">
              <w:rPr>
                <w:rFonts w:ascii="Times New Roman" w:hAnsi="Times New Roman" w:cs="Times New Roman"/>
                <w:b/>
                <w:bCs/>
                <w:sz w:val="18"/>
                <w:szCs w:val="20"/>
                <w:lang w:eastAsia="ru-RU"/>
              </w:rPr>
              <w:t>Обед</w:t>
            </w:r>
            <w:r w:rsidR="00170166">
              <w:rPr>
                <w:rFonts w:ascii="Times New Roman" w:hAnsi="Times New Roman" w:cs="Times New Roman"/>
                <w:b/>
                <w:bCs/>
                <w:sz w:val="18"/>
                <w:szCs w:val="20"/>
                <w:lang w:eastAsia="ru-RU"/>
              </w:rPr>
              <w:t>.</w:t>
            </w:r>
          </w:p>
          <w:p w:rsidR="00D32879" w:rsidRDefault="005910F7" w:rsidP="00170166">
            <w:pPr>
              <w:spacing w:before="80" w:after="0"/>
              <w:jc w:val="both"/>
              <w:rPr>
                <w:rFonts w:ascii="Times New Roman" w:hAnsi="Times New Roman" w:cs="Times New Roman"/>
                <w:sz w:val="18"/>
                <w:szCs w:val="20"/>
                <w:shd w:val="clear" w:color="auto" w:fill="FFFFFF"/>
              </w:rPr>
            </w:pPr>
            <w:r w:rsidRPr="00170166">
              <w:rPr>
                <w:rFonts w:ascii="Times New Roman" w:hAnsi="Times New Roman" w:cs="Times New Roman"/>
                <w:b/>
                <w:bCs/>
                <w:color w:val="0066FF"/>
                <w:sz w:val="18"/>
                <w:szCs w:val="20"/>
                <w:lang w:eastAsia="ru-RU"/>
              </w:rPr>
              <w:t xml:space="preserve">«СЕВЕРНАЯ ВЕНЕЦИЯ»*- теплоходная экскурсия-прогулка по рекам и каналам </w:t>
            </w:r>
            <w:r w:rsidRPr="00170166">
              <w:rPr>
                <w:rFonts w:ascii="Times New Roman" w:hAnsi="Times New Roman" w:cs="Times New Roman"/>
                <w:b/>
                <w:bCs/>
                <w:i/>
                <w:color w:val="0066FF"/>
                <w:sz w:val="18"/>
                <w:szCs w:val="20"/>
                <w:lang w:eastAsia="ru-RU"/>
              </w:rPr>
              <w:t xml:space="preserve">(по желанию </w:t>
            </w:r>
            <w:r w:rsidRPr="00170166">
              <w:rPr>
                <w:rFonts w:ascii="Times New Roman" w:hAnsi="Times New Roman" w:cs="Times New Roman"/>
                <w:b/>
                <w:i/>
                <w:iCs/>
                <w:color w:val="0066FF"/>
                <w:sz w:val="18"/>
                <w:szCs w:val="20"/>
                <w:lang w:eastAsia="ru-RU"/>
              </w:rPr>
              <w:t>за доп</w:t>
            </w:r>
            <w:r w:rsidR="00E113C5" w:rsidRPr="00170166">
              <w:rPr>
                <w:rFonts w:ascii="Times New Roman" w:hAnsi="Times New Roman" w:cs="Times New Roman"/>
                <w:b/>
                <w:i/>
                <w:iCs/>
                <w:color w:val="0066FF"/>
                <w:sz w:val="18"/>
                <w:szCs w:val="20"/>
                <w:lang w:eastAsia="ru-RU"/>
              </w:rPr>
              <w:t>. плату - 550</w:t>
            </w:r>
            <w:r w:rsidRPr="00170166">
              <w:rPr>
                <w:rFonts w:ascii="Times New Roman" w:hAnsi="Times New Roman" w:cs="Times New Roman"/>
                <w:b/>
                <w:i/>
                <w:iCs/>
                <w:color w:val="0066FF"/>
                <w:sz w:val="18"/>
                <w:szCs w:val="20"/>
                <w:lang w:eastAsia="ru-RU"/>
              </w:rPr>
              <w:t xml:space="preserve"> руб., оплата в автобусе)</w:t>
            </w:r>
            <w:r w:rsidRPr="000A785D">
              <w:rPr>
                <w:rFonts w:ascii="Times New Roman" w:hAnsi="Times New Roman" w:cs="Times New Roman"/>
                <w:i/>
                <w:iCs/>
                <w:color w:val="0000FF"/>
                <w:sz w:val="18"/>
                <w:szCs w:val="20"/>
                <w:lang w:eastAsia="ru-RU"/>
              </w:rPr>
              <w:t xml:space="preserve"> </w:t>
            </w:r>
            <w:r w:rsidRPr="000A785D">
              <w:rPr>
                <w:rFonts w:ascii="Times New Roman" w:hAnsi="Times New Roman" w:cs="Times New Roman"/>
                <w:sz w:val="18"/>
                <w:szCs w:val="20"/>
                <w:shd w:val="clear" w:color="auto" w:fill="FFFFFF"/>
              </w:rPr>
              <w:t>это целый калейдоскоп впечатлений, которые возникают благодаря изумительным панорамам</w:t>
            </w:r>
            <w:r w:rsidRPr="000A785D">
              <w:rPr>
                <w:rFonts w:ascii="Times New Roman" w:hAnsi="Times New Roman" w:cs="Times New Roman"/>
                <w:b/>
                <w:bCs/>
                <w:i/>
                <w:iCs/>
                <w:sz w:val="18"/>
                <w:szCs w:val="20"/>
                <w:shd w:val="clear" w:color="auto" w:fill="FFFFFF"/>
              </w:rPr>
              <w:t>, </w:t>
            </w:r>
            <w:r w:rsidRPr="000A785D">
              <w:rPr>
                <w:rFonts w:ascii="Times New Roman" w:hAnsi="Times New Roman" w:cs="Times New Roman"/>
                <w:sz w:val="18"/>
                <w:szCs w:val="20"/>
                <w:shd w:val="clear" w:color="auto" w:fill="FFFFFF"/>
              </w:rPr>
              <w:t>открывающимся с воды. Торжественная красота величавой Невы, малых рек и каналов Невы, малых рек и каналов, многочисленные мосты, связывающие острова, создают неповторимый образ Санкт-Петербурга.</w:t>
            </w:r>
          </w:p>
          <w:p w:rsidR="000A785D" w:rsidRDefault="000A785D" w:rsidP="00170166">
            <w:pPr>
              <w:spacing w:before="80" w:after="0"/>
              <w:jc w:val="both"/>
              <w:rPr>
                <w:rFonts w:ascii="Times New Roman" w:hAnsi="Times New Roman" w:cs="Times New Roman"/>
                <w:b/>
                <w:bCs/>
                <w:sz w:val="18"/>
                <w:szCs w:val="20"/>
                <w:lang w:eastAsia="ru-RU"/>
              </w:rPr>
            </w:pPr>
            <w:r w:rsidRPr="000A785D">
              <w:rPr>
                <w:rFonts w:ascii="Times New Roman" w:hAnsi="Times New Roman" w:cs="Times New Roman"/>
                <w:b/>
                <w:bCs/>
                <w:sz w:val="18"/>
                <w:szCs w:val="20"/>
                <w:lang w:eastAsia="ru-RU"/>
              </w:rPr>
              <w:t>Размещение в гостинице</w:t>
            </w:r>
            <w:r w:rsidR="00170166">
              <w:rPr>
                <w:rFonts w:ascii="Times New Roman" w:hAnsi="Times New Roman" w:cs="Times New Roman"/>
                <w:b/>
                <w:bCs/>
                <w:sz w:val="18"/>
                <w:szCs w:val="20"/>
                <w:lang w:eastAsia="ru-RU"/>
              </w:rPr>
              <w:t>.</w:t>
            </w:r>
          </w:p>
          <w:p w:rsidR="000A785D" w:rsidRPr="000A785D" w:rsidRDefault="000A785D" w:rsidP="00170166">
            <w:pPr>
              <w:spacing w:before="80" w:after="0"/>
              <w:jc w:val="both"/>
              <w:rPr>
                <w:rFonts w:ascii="Times New Roman" w:hAnsi="Times New Roman" w:cs="Times New Roman"/>
                <w:b/>
                <w:bCs/>
                <w:sz w:val="18"/>
                <w:szCs w:val="20"/>
                <w:lang w:eastAsia="ru-RU"/>
              </w:rPr>
            </w:pPr>
            <w:r w:rsidRPr="000A785D">
              <w:rPr>
                <w:rFonts w:ascii="Times New Roman" w:hAnsi="Times New Roman" w:cs="Times New Roman"/>
                <w:b/>
                <w:bCs/>
                <w:sz w:val="18"/>
                <w:szCs w:val="20"/>
                <w:lang w:eastAsia="ru-RU"/>
              </w:rPr>
              <w:t>Свободное время</w:t>
            </w:r>
            <w:r w:rsidR="00170166">
              <w:rPr>
                <w:rFonts w:ascii="Times New Roman" w:hAnsi="Times New Roman" w:cs="Times New Roman"/>
                <w:b/>
                <w:bCs/>
                <w:sz w:val="18"/>
                <w:szCs w:val="20"/>
                <w:lang w:eastAsia="ru-RU"/>
              </w:rPr>
              <w:t>.</w:t>
            </w:r>
          </w:p>
        </w:tc>
      </w:tr>
      <w:tr w:rsidR="00D32879" w:rsidRPr="000A785D" w:rsidTr="008C22DA">
        <w:tc>
          <w:tcPr>
            <w:tcW w:w="956" w:type="dxa"/>
          </w:tcPr>
          <w:p w:rsidR="00D32879" w:rsidRPr="000A785D" w:rsidRDefault="00D32879" w:rsidP="005F0940">
            <w:pPr>
              <w:spacing w:after="0"/>
              <w:jc w:val="center"/>
              <w:rPr>
                <w:rFonts w:ascii="Times New Roman" w:hAnsi="Times New Roman" w:cs="Times New Roman"/>
                <w:b/>
                <w:bCs/>
                <w:color w:val="FF0000"/>
                <w:sz w:val="18"/>
                <w:szCs w:val="20"/>
                <w:lang w:eastAsia="ru-RU"/>
              </w:rPr>
            </w:pPr>
            <w:r w:rsidRPr="000A785D">
              <w:rPr>
                <w:rFonts w:ascii="Times New Roman" w:hAnsi="Times New Roman" w:cs="Times New Roman"/>
                <w:b/>
                <w:bCs/>
                <w:color w:val="FF0000"/>
                <w:sz w:val="18"/>
                <w:szCs w:val="20"/>
                <w:lang w:eastAsia="ru-RU"/>
              </w:rPr>
              <w:t>3 день</w:t>
            </w:r>
          </w:p>
          <w:p w:rsidR="00D32879" w:rsidRPr="000A785D" w:rsidRDefault="00D32879" w:rsidP="005F0940">
            <w:pPr>
              <w:spacing w:after="0"/>
              <w:jc w:val="center"/>
              <w:rPr>
                <w:rFonts w:ascii="Times New Roman" w:hAnsi="Times New Roman" w:cs="Times New Roman"/>
                <w:b/>
                <w:bCs/>
                <w:color w:val="FF0000"/>
                <w:sz w:val="18"/>
                <w:szCs w:val="20"/>
                <w:lang w:eastAsia="ru-RU"/>
              </w:rPr>
            </w:pPr>
          </w:p>
        </w:tc>
        <w:tc>
          <w:tcPr>
            <w:tcW w:w="10384" w:type="dxa"/>
          </w:tcPr>
          <w:p w:rsidR="00D32879" w:rsidRPr="000A785D" w:rsidRDefault="00D32879" w:rsidP="005910F7">
            <w:pPr>
              <w:spacing w:after="0"/>
              <w:jc w:val="both"/>
              <w:rPr>
                <w:rFonts w:ascii="Times New Roman" w:hAnsi="Times New Roman" w:cs="Times New Roman"/>
                <w:b/>
                <w:color w:val="000000"/>
                <w:sz w:val="18"/>
                <w:szCs w:val="20"/>
                <w:lang w:eastAsia="ru-RU"/>
              </w:rPr>
            </w:pPr>
            <w:r w:rsidRPr="000A785D">
              <w:rPr>
                <w:rFonts w:ascii="Times New Roman" w:hAnsi="Times New Roman" w:cs="Times New Roman"/>
                <w:b/>
                <w:bCs/>
                <w:color w:val="000000"/>
                <w:sz w:val="18"/>
                <w:szCs w:val="20"/>
                <w:lang w:eastAsia="ru-RU"/>
              </w:rPr>
              <w:t>Завтрак</w:t>
            </w:r>
            <w:r w:rsidRPr="000A785D">
              <w:rPr>
                <w:rFonts w:ascii="Times New Roman" w:hAnsi="Times New Roman" w:cs="Times New Roman"/>
                <w:color w:val="000000"/>
                <w:sz w:val="18"/>
                <w:szCs w:val="20"/>
                <w:lang w:eastAsia="ru-RU"/>
              </w:rPr>
              <w:t xml:space="preserve"> </w:t>
            </w:r>
            <w:r w:rsidRPr="000A785D">
              <w:rPr>
                <w:rFonts w:ascii="Times New Roman" w:hAnsi="Times New Roman" w:cs="Times New Roman"/>
                <w:b/>
                <w:color w:val="000000"/>
                <w:sz w:val="18"/>
                <w:szCs w:val="20"/>
                <w:lang w:eastAsia="ru-RU"/>
              </w:rPr>
              <w:t>в гостинице.</w:t>
            </w:r>
          </w:p>
          <w:p w:rsidR="002B4F41" w:rsidRPr="000A785D" w:rsidRDefault="002B4F41" w:rsidP="00170166">
            <w:pPr>
              <w:spacing w:before="80" w:after="0"/>
              <w:ind w:left="28"/>
              <w:jc w:val="both"/>
              <w:rPr>
                <w:rFonts w:ascii="Times New Roman" w:hAnsi="Times New Roman" w:cs="Times New Roman"/>
                <w:sz w:val="18"/>
                <w:szCs w:val="20"/>
              </w:rPr>
            </w:pPr>
            <w:r w:rsidRPr="00170166">
              <w:rPr>
                <w:rFonts w:ascii="Times New Roman" w:hAnsi="Times New Roman" w:cs="Times New Roman"/>
                <w:b/>
                <w:bCs/>
                <w:color w:val="FF0000"/>
                <w:sz w:val="18"/>
                <w:szCs w:val="20"/>
              </w:rPr>
              <w:t xml:space="preserve">«ЗНАКОМСТВО С ПЕТЕРБУРГОМ» - </w:t>
            </w:r>
            <w:r w:rsidR="006066E8" w:rsidRPr="00170166">
              <w:rPr>
                <w:rFonts w:ascii="Times New Roman" w:hAnsi="Times New Roman" w:cs="Times New Roman"/>
                <w:b/>
                <w:bCs/>
                <w:color w:val="FF0000"/>
                <w:sz w:val="18"/>
                <w:szCs w:val="20"/>
              </w:rPr>
              <w:t>БОЛЬШАЯ ОБЗОРНАЯ  АВТОБУСНАЯ ЭКСКУРСИЯ  ПО ГОРОДУ</w:t>
            </w:r>
            <w:r w:rsidR="00A840B9" w:rsidRPr="00170166">
              <w:rPr>
                <w:rFonts w:ascii="Times New Roman" w:hAnsi="Times New Roman" w:cs="Times New Roman"/>
                <w:b/>
                <w:bCs/>
                <w:color w:val="FF0000"/>
                <w:sz w:val="18"/>
                <w:szCs w:val="20"/>
              </w:rPr>
              <w:t>,</w:t>
            </w:r>
            <w:r w:rsidR="00A840B9" w:rsidRPr="000A785D">
              <w:rPr>
                <w:rFonts w:ascii="Times New Roman" w:hAnsi="Times New Roman" w:cs="Times New Roman"/>
                <w:b/>
                <w:bCs/>
                <w:color w:val="0000FF"/>
                <w:sz w:val="18"/>
                <w:szCs w:val="20"/>
              </w:rPr>
              <w:t xml:space="preserve"> </w:t>
            </w:r>
            <w:r w:rsidR="00D32879" w:rsidRPr="000A785D">
              <w:rPr>
                <w:rFonts w:ascii="Times New Roman" w:hAnsi="Times New Roman" w:cs="Times New Roman"/>
                <w:color w:val="000000"/>
                <w:sz w:val="18"/>
                <w:szCs w:val="20"/>
              </w:rPr>
              <w:t>во время которой</w:t>
            </w:r>
            <w:r w:rsidR="00D32879" w:rsidRPr="000A785D">
              <w:rPr>
                <w:rFonts w:ascii="Times New Roman" w:hAnsi="Times New Roman" w:cs="Times New Roman"/>
                <w:bCs/>
                <w:color w:val="000000"/>
                <w:sz w:val="18"/>
                <w:szCs w:val="20"/>
              </w:rPr>
              <w:t xml:space="preserve"> </w:t>
            </w:r>
            <w:r w:rsidR="007E370A" w:rsidRPr="000A785D">
              <w:rPr>
                <w:rFonts w:ascii="Times New Roman" w:hAnsi="Times New Roman" w:cs="Times New Roman"/>
                <w:bCs/>
                <w:color w:val="000000"/>
                <w:sz w:val="18"/>
                <w:szCs w:val="20"/>
              </w:rPr>
              <w:t xml:space="preserve"> </w:t>
            </w:r>
            <w:r w:rsidR="00D32879" w:rsidRPr="000A785D">
              <w:rPr>
                <w:rFonts w:ascii="Times New Roman" w:hAnsi="Times New Roman" w:cs="Times New Roman"/>
                <w:bCs/>
                <w:sz w:val="18"/>
                <w:szCs w:val="20"/>
              </w:rPr>
              <w:t>вы узнаете</w:t>
            </w:r>
            <w:r w:rsidR="00D32879" w:rsidRPr="000A785D">
              <w:rPr>
                <w:rFonts w:ascii="Times New Roman" w:hAnsi="Times New Roman" w:cs="Times New Roman"/>
                <w:sz w:val="18"/>
                <w:szCs w:val="20"/>
              </w:rPr>
              <w:t xml:space="preserve"> историю красивейшего города мира со дня основания и до наших дней; </w:t>
            </w:r>
            <w:r w:rsidR="00D32879" w:rsidRPr="000A785D">
              <w:rPr>
                <w:rFonts w:ascii="Times New Roman" w:hAnsi="Times New Roman" w:cs="Times New Roman"/>
                <w:bCs/>
                <w:sz w:val="18"/>
                <w:szCs w:val="20"/>
              </w:rPr>
              <w:t>увидите</w:t>
            </w:r>
            <w:r w:rsidR="00D32879" w:rsidRPr="000A785D">
              <w:rPr>
                <w:rFonts w:ascii="Times New Roman" w:hAnsi="Times New Roman" w:cs="Times New Roman"/>
                <w:sz w:val="18"/>
                <w:szCs w:val="20"/>
                <w:u w:val="single"/>
              </w:rPr>
              <w:t xml:space="preserve"> </w:t>
            </w:r>
            <w:r w:rsidR="00D32879" w:rsidRPr="000A785D">
              <w:rPr>
                <w:rFonts w:ascii="Times New Roman" w:hAnsi="Times New Roman" w:cs="Times New Roman"/>
                <w:sz w:val="18"/>
                <w:szCs w:val="20"/>
              </w:rPr>
              <w:t xml:space="preserve">главную улицу – </w:t>
            </w:r>
            <w:r w:rsidR="00D32879" w:rsidRPr="000A785D">
              <w:rPr>
                <w:rFonts w:ascii="Times New Roman" w:hAnsi="Times New Roman" w:cs="Times New Roman"/>
                <w:bCs/>
                <w:sz w:val="18"/>
                <w:szCs w:val="20"/>
              </w:rPr>
              <w:t>Невский проспект</w:t>
            </w:r>
            <w:r w:rsidR="00D32879" w:rsidRPr="000A785D">
              <w:rPr>
                <w:rFonts w:ascii="Times New Roman" w:hAnsi="Times New Roman" w:cs="Times New Roman"/>
                <w:sz w:val="18"/>
                <w:szCs w:val="20"/>
              </w:rPr>
              <w:t xml:space="preserve"> с его дворцовыми фасадами и европейскими магазинами, </w:t>
            </w:r>
            <w:r w:rsidR="00D32879" w:rsidRPr="000A785D">
              <w:rPr>
                <w:rFonts w:ascii="Times New Roman" w:hAnsi="Times New Roman" w:cs="Times New Roman"/>
                <w:bCs/>
                <w:sz w:val="18"/>
                <w:szCs w:val="20"/>
              </w:rPr>
              <w:t xml:space="preserve">Храм Спаса на Крови, Дворцовую площадь, Зимний дворец, Сенатскую площадь, Медного всадника, Стрелку Васильевского острова, Михайловский дворец, Марсово поле, Мраморный дворец, Исаакиевскую площадь, дворец Белосельских-Белозерских, Аничков мост и Аничков </w:t>
            </w:r>
            <w:proofErr w:type="gramStart"/>
            <w:r w:rsidR="00D32879" w:rsidRPr="000A785D">
              <w:rPr>
                <w:rFonts w:ascii="Times New Roman" w:hAnsi="Times New Roman" w:cs="Times New Roman"/>
                <w:bCs/>
                <w:sz w:val="18"/>
                <w:szCs w:val="20"/>
              </w:rPr>
              <w:t>дворец</w:t>
            </w:r>
            <w:proofErr w:type="gramEnd"/>
            <w:r w:rsidR="00D32879" w:rsidRPr="000A785D">
              <w:rPr>
                <w:rFonts w:ascii="Times New Roman" w:hAnsi="Times New Roman" w:cs="Times New Roman"/>
                <w:sz w:val="18"/>
                <w:szCs w:val="20"/>
              </w:rPr>
              <w:t xml:space="preserve"> и множество других достопримечательностей  Санкт-Петербурга. </w:t>
            </w:r>
          </w:p>
          <w:p w:rsidR="002B4F41" w:rsidRPr="000A785D" w:rsidRDefault="00860E57" w:rsidP="00170166">
            <w:pPr>
              <w:spacing w:before="80" w:after="0"/>
              <w:ind w:left="28"/>
              <w:jc w:val="both"/>
              <w:rPr>
                <w:rFonts w:ascii="Times New Roman" w:hAnsi="Times New Roman" w:cs="Times New Roman"/>
                <w:sz w:val="18"/>
                <w:lang w:eastAsia="ru-RU"/>
              </w:rPr>
            </w:pPr>
            <w:r w:rsidRPr="00170166">
              <w:rPr>
                <w:rFonts w:ascii="Times New Roman" w:hAnsi="Times New Roman" w:cs="Times New Roman"/>
                <w:b/>
                <w:bCs/>
                <w:color w:val="FF0000"/>
                <w:sz w:val="18"/>
                <w:szCs w:val="20"/>
                <w:lang w:eastAsia="ru-RU"/>
              </w:rPr>
              <w:t xml:space="preserve">ЭКСКУРСИЯ В </w:t>
            </w:r>
            <w:r w:rsidR="002B4F41" w:rsidRPr="00170166">
              <w:rPr>
                <w:rFonts w:ascii="Times New Roman" w:hAnsi="Times New Roman" w:cs="Times New Roman"/>
                <w:b/>
                <w:bCs/>
                <w:color w:val="FF0000"/>
                <w:sz w:val="18"/>
                <w:szCs w:val="20"/>
                <w:lang w:eastAsia="ru-RU"/>
              </w:rPr>
              <w:t>ИСААКИЕВСКИЙ СОБОР</w:t>
            </w:r>
            <w:r w:rsidR="002B4F41" w:rsidRPr="00170166">
              <w:rPr>
                <w:rFonts w:ascii="Times New Roman" w:hAnsi="Times New Roman" w:cs="Times New Roman"/>
                <w:bCs/>
                <w:color w:val="FF0000"/>
                <w:sz w:val="18"/>
                <w:szCs w:val="20"/>
                <w:lang w:eastAsia="ru-RU"/>
              </w:rPr>
              <w:t xml:space="preserve"> -</w:t>
            </w:r>
            <w:r w:rsidR="002B4F41" w:rsidRPr="000A785D">
              <w:rPr>
                <w:rFonts w:ascii="Times New Roman" w:hAnsi="Times New Roman" w:cs="Times New Roman"/>
                <w:sz w:val="18"/>
                <w:szCs w:val="20"/>
                <w:lang w:eastAsia="ru-RU"/>
              </w:rPr>
              <w:t xml:space="preserve"> построенный во имя святого </w:t>
            </w:r>
            <w:proofErr w:type="spellStart"/>
            <w:r w:rsidR="002B4F41" w:rsidRPr="000A785D">
              <w:rPr>
                <w:rFonts w:ascii="Times New Roman" w:hAnsi="Times New Roman" w:cs="Times New Roman"/>
                <w:sz w:val="18"/>
                <w:szCs w:val="20"/>
                <w:lang w:eastAsia="ru-RU"/>
              </w:rPr>
              <w:t>Исаакия</w:t>
            </w:r>
            <w:proofErr w:type="spellEnd"/>
            <w:r w:rsidR="002B4F41" w:rsidRPr="000A785D">
              <w:rPr>
                <w:rFonts w:ascii="Times New Roman" w:hAnsi="Times New Roman" w:cs="Times New Roman"/>
                <w:sz w:val="18"/>
                <w:szCs w:val="20"/>
                <w:lang w:eastAsia="ru-RU"/>
              </w:rPr>
              <w:t xml:space="preserve"> Далматского и освященный в день памяти святого и рождения Петра </w:t>
            </w:r>
            <w:r w:rsidR="002B4F41" w:rsidRPr="000A785D">
              <w:rPr>
                <w:rFonts w:ascii="Times New Roman" w:hAnsi="Times New Roman" w:cs="Times New Roman"/>
                <w:sz w:val="18"/>
                <w:szCs w:val="20"/>
                <w:lang w:val="en-US" w:eastAsia="ru-RU"/>
              </w:rPr>
              <w:t>I</w:t>
            </w:r>
            <w:r w:rsidR="002B4F41" w:rsidRPr="000A785D">
              <w:rPr>
                <w:rFonts w:ascii="Times New Roman" w:hAnsi="Times New Roman" w:cs="Times New Roman"/>
                <w:sz w:val="18"/>
                <w:szCs w:val="20"/>
                <w:lang w:eastAsia="ru-RU"/>
              </w:rPr>
              <w:t>. Это одно из крупнейших в мире купольных зданий, имеющих статус музея. Собор поражает воображение гигантскими размерами и уникальностью инженерных достижений</w:t>
            </w:r>
            <w:r w:rsidR="002B4F41" w:rsidRPr="000A785D">
              <w:rPr>
                <w:rFonts w:ascii="Times New Roman" w:hAnsi="Times New Roman" w:cs="Times New Roman"/>
                <w:sz w:val="18"/>
                <w:lang w:eastAsia="ru-RU"/>
              </w:rPr>
              <w:t>.</w:t>
            </w:r>
          </w:p>
          <w:p w:rsidR="00D32879" w:rsidRPr="000A785D" w:rsidRDefault="00035728" w:rsidP="00170166">
            <w:pPr>
              <w:spacing w:before="80" w:after="0"/>
              <w:ind w:left="28"/>
              <w:jc w:val="both"/>
              <w:rPr>
                <w:rFonts w:ascii="Times New Roman" w:hAnsi="Times New Roman" w:cs="Times New Roman"/>
                <w:sz w:val="18"/>
                <w:szCs w:val="20"/>
              </w:rPr>
            </w:pPr>
            <w:r w:rsidRPr="00170166">
              <w:rPr>
                <w:rFonts w:ascii="Times New Roman" w:hAnsi="Times New Roman" w:cs="Times New Roman"/>
                <w:b/>
                <w:bCs/>
                <w:color w:val="FF0000"/>
                <w:sz w:val="18"/>
                <w:szCs w:val="20"/>
              </w:rPr>
              <w:t xml:space="preserve">ЭКСКУРСИЯ ПО ТЕРРИТОРИИ </w:t>
            </w:r>
            <w:r w:rsidR="00D32879" w:rsidRPr="00170166">
              <w:rPr>
                <w:rFonts w:ascii="Times New Roman" w:hAnsi="Times New Roman" w:cs="Times New Roman"/>
                <w:b/>
                <w:bCs/>
                <w:color w:val="FF0000"/>
                <w:sz w:val="18"/>
                <w:szCs w:val="20"/>
              </w:rPr>
              <w:t xml:space="preserve"> ПЕТРОПАВЛОВСКОЙ КРЕПОСТИ</w:t>
            </w:r>
            <w:r w:rsidR="00D32879" w:rsidRPr="000A785D">
              <w:rPr>
                <w:rFonts w:ascii="Times New Roman" w:hAnsi="Times New Roman" w:cs="Times New Roman"/>
                <w:b/>
                <w:bCs/>
                <w:color w:val="0000FF"/>
                <w:sz w:val="18"/>
                <w:szCs w:val="20"/>
              </w:rPr>
              <w:t xml:space="preserve"> - </w:t>
            </w:r>
            <w:r w:rsidR="00D32879" w:rsidRPr="000A785D">
              <w:rPr>
                <w:rFonts w:ascii="Times New Roman" w:hAnsi="Times New Roman" w:cs="Times New Roman"/>
                <w:sz w:val="18"/>
                <w:szCs w:val="20"/>
                <w:shd w:val="clear" w:color="auto" w:fill="FFFFFF"/>
              </w:rPr>
              <w:t>уникального памятника истории,</w:t>
            </w:r>
            <w:r w:rsidR="00D32879" w:rsidRPr="000A785D">
              <w:rPr>
                <w:rFonts w:ascii="Times New Roman" w:hAnsi="Times New Roman" w:cs="Times New Roman"/>
                <w:sz w:val="18"/>
                <w:szCs w:val="20"/>
              </w:rPr>
              <w:t xml:space="preserve"> расположенного на Заячьем острове</w:t>
            </w:r>
            <w:r w:rsidR="00D32879" w:rsidRPr="000A785D">
              <w:rPr>
                <w:rFonts w:ascii="Times New Roman" w:hAnsi="Times New Roman" w:cs="Times New Roman"/>
                <w:sz w:val="18"/>
                <w:szCs w:val="20"/>
                <w:shd w:val="clear" w:color="auto" w:fill="FFFFFF"/>
              </w:rPr>
              <w:t xml:space="preserve">. Это, своего рода, </w:t>
            </w:r>
            <w:r w:rsidR="00D32879" w:rsidRPr="000A785D">
              <w:rPr>
                <w:rFonts w:ascii="Times New Roman" w:hAnsi="Times New Roman" w:cs="Times New Roman"/>
                <w:sz w:val="18"/>
                <w:szCs w:val="20"/>
              </w:rPr>
              <w:t>историческое ядро города, положившее его начало.</w:t>
            </w:r>
            <w:r w:rsidR="00D32879" w:rsidRPr="000A785D">
              <w:rPr>
                <w:rFonts w:ascii="Times New Roman" w:hAnsi="Times New Roman" w:cs="Times New Roman"/>
                <w:sz w:val="18"/>
                <w:szCs w:val="20"/>
                <w:shd w:val="clear" w:color="auto" w:fill="FFFFFF"/>
              </w:rPr>
              <w:t xml:space="preserve"> Перед вами предстанут бастионы куртины </w:t>
            </w:r>
            <w:r w:rsidR="00D32879" w:rsidRPr="000A785D">
              <w:rPr>
                <w:rFonts w:ascii="Times New Roman" w:hAnsi="Times New Roman" w:cs="Times New Roman"/>
                <w:sz w:val="18"/>
                <w:szCs w:val="20"/>
                <w:shd w:val="clear" w:color="auto" w:fill="FFFFFF"/>
                <w:lang w:val="en-US"/>
              </w:rPr>
              <w:t>XVII</w:t>
            </w:r>
            <w:r w:rsidR="00D32879" w:rsidRPr="000A785D">
              <w:rPr>
                <w:rFonts w:ascii="Times New Roman" w:hAnsi="Times New Roman" w:cs="Times New Roman"/>
                <w:sz w:val="18"/>
                <w:szCs w:val="20"/>
                <w:shd w:val="clear" w:color="auto" w:fill="FFFFFF"/>
              </w:rPr>
              <w:t xml:space="preserve"> века, </w:t>
            </w:r>
            <w:proofErr w:type="spellStart"/>
            <w:r w:rsidR="00D32879" w:rsidRPr="000A785D">
              <w:rPr>
                <w:rFonts w:ascii="Times New Roman" w:hAnsi="Times New Roman" w:cs="Times New Roman"/>
                <w:sz w:val="18"/>
                <w:szCs w:val="20"/>
                <w:shd w:val="clear" w:color="auto" w:fill="FFFFFF"/>
              </w:rPr>
              <w:t>Ботний</w:t>
            </w:r>
            <w:proofErr w:type="spellEnd"/>
            <w:r w:rsidR="00D32879" w:rsidRPr="000A785D">
              <w:rPr>
                <w:rFonts w:ascii="Times New Roman" w:hAnsi="Times New Roman" w:cs="Times New Roman"/>
                <w:sz w:val="18"/>
                <w:szCs w:val="20"/>
                <w:shd w:val="clear" w:color="auto" w:fill="FFFFFF"/>
              </w:rPr>
              <w:t xml:space="preserve"> домик, Артиллерийский цейхгауз, Комендантский дом, Монетный двор, гауптвахта и др. Вас поразит Собор святых Петра и Павла -</w:t>
            </w:r>
            <w:r w:rsidR="00D32879" w:rsidRPr="000A785D">
              <w:rPr>
                <w:rFonts w:ascii="Times New Roman" w:hAnsi="Times New Roman" w:cs="Times New Roman"/>
                <w:sz w:val="18"/>
                <w:szCs w:val="20"/>
              </w:rPr>
              <w:t xml:space="preserve"> образец архитектуры «русского стиля</w:t>
            </w:r>
            <w:r w:rsidR="00D32879" w:rsidRPr="000A785D">
              <w:rPr>
                <w:rFonts w:ascii="Times New Roman" w:hAnsi="Times New Roman" w:cs="Times New Roman"/>
                <w:b/>
                <w:bCs/>
                <w:sz w:val="18"/>
                <w:szCs w:val="20"/>
              </w:rPr>
              <w:t xml:space="preserve">»,  </w:t>
            </w:r>
            <w:r w:rsidR="00D32879" w:rsidRPr="000A785D">
              <w:rPr>
                <w:rFonts w:ascii="Times New Roman" w:hAnsi="Times New Roman" w:cs="Times New Roman"/>
                <w:sz w:val="18"/>
                <w:szCs w:val="20"/>
              </w:rPr>
              <w:t>один из красивейших шатровых сооружений.</w:t>
            </w:r>
          </w:p>
          <w:p w:rsidR="00860E57" w:rsidRPr="000A785D" w:rsidRDefault="00860E57" w:rsidP="00170166">
            <w:pPr>
              <w:spacing w:before="80" w:after="0"/>
              <w:ind w:left="28"/>
              <w:jc w:val="both"/>
              <w:rPr>
                <w:rFonts w:ascii="Times New Roman" w:hAnsi="Times New Roman" w:cs="Times New Roman"/>
                <w:b/>
                <w:bCs/>
                <w:i/>
                <w:iCs/>
                <w:sz w:val="18"/>
                <w:szCs w:val="20"/>
              </w:rPr>
            </w:pPr>
            <w:r w:rsidRPr="000A785D">
              <w:rPr>
                <w:rFonts w:ascii="Times New Roman" w:hAnsi="Times New Roman" w:cs="Times New Roman"/>
                <w:b/>
                <w:bCs/>
                <w:sz w:val="18"/>
                <w:szCs w:val="20"/>
                <w:lang w:eastAsia="ru-RU"/>
              </w:rPr>
              <w:t>Обед</w:t>
            </w:r>
            <w:r w:rsidR="00170166">
              <w:rPr>
                <w:rFonts w:ascii="Times New Roman" w:hAnsi="Times New Roman" w:cs="Times New Roman"/>
                <w:b/>
                <w:bCs/>
                <w:sz w:val="18"/>
                <w:szCs w:val="20"/>
                <w:lang w:eastAsia="ru-RU"/>
              </w:rPr>
              <w:t>.</w:t>
            </w:r>
          </w:p>
          <w:p w:rsidR="00860E57" w:rsidRPr="000A785D" w:rsidRDefault="00D32879" w:rsidP="00170166">
            <w:pPr>
              <w:spacing w:before="80" w:after="0"/>
              <w:jc w:val="both"/>
              <w:rPr>
                <w:rFonts w:ascii="Times New Roman" w:hAnsi="Times New Roman" w:cs="Times New Roman"/>
                <w:sz w:val="18"/>
                <w:szCs w:val="20"/>
                <w:shd w:val="clear" w:color="auto" w:fill="FFFFFF"/>
              </w:rPr>
            </w:pPr>
            <w:r w:rsidRPr="00170166">
              <w:rPr>
                <w:rStyle w:val="a8"/>
                <w:rFonts w:ascii="Times New Roman" w:hAnsi="Times New Roman" w:cs="Times New Roman"/>
                <w:color w:val="FF0000"/>
                <w:sz w:val="18"/>
                <w:szCs w:val="18"/>
                <w:shd w:val="clear" w:color="auto" w:fill="FFFFFF"/>
              </w:rPr>
              <w:t>КАЗАНСКИЙ КАФЕДРАЛЬНЫЙ СОБОР</w:t>
            </w:r>
            <w:r w:rsidR="00D51143" w:rsidRPr="00170166">
              <w:rPr>
                <w:rStyle w:val="a8"/>
                <w:rFonts w:ascii="Times New Roman" w:hAnsi="Times New Roman" w:cs="Times New Roman"/>
                <w:color w:val="FF0000"/>
                <w:sz w:val="18"/>
                <w:szCs w:val="20"/>
                <w:shd w:val="clear" w:color="auto" w:fill="FFFFFF"/>
              </w:rPr>
              <w:t xml:space="preserve"> </w:t>
            </w:r>
            <w:r w:rsidRPr="00170166">
              <w:rPr>
                <w:rFonts w:ascii="Times New Roman" w:hAnsi="Times New Roman" w:cs="Times New Roman"/>
                <w:color w:val="FF0000"/>
                <w:sz w:val="18"/>
                <w:szCs w:val="20"/>
                <w:shd w:val="clear" w:color="auto" w:fill="FFFFFF"/>
              </w:rPr>
              <w:t>-</w:t>
            </w:r>
            <w:r w:rsidRPr="000A785D">
              <w:rPr>
                <w:rFonts w:ascii="Times New Roman" w:hAnsi="Times New Roman" w:cs="Times New Roman"/>
                <w:sz w:val="18"/>
                <w:szCs w:val="20"/>
                <w:shd w:val="clear" w:color="auto" w:fill="FFFFFF"/>
              </w:rPr>
              <w:t xml:space="preserve"> посещение одного из самых красивых и необычных соборов Санкт-Петербурга</w:t>
            </w:r>
            <w:r w:rsidR="00860E57" w:rsidRPr="000A785D">
              <w:rPr>
                <w:rFonts w:ascii="Times New Roman" w:hAnsi="Times New Roman" w:cs="Times New Roman"/>
                <w:sz w:val="18"/>
                <w:szCs w:val="20"/>
                <w:shd w:val="clear" w:color="auto" w:fill="FFFFFF"/>
              </w:rPr>
              <w:t>, главного храма города,</w:t>
            </w:r>
            <w:r w:rsidRPr="000A785D">
              <w:rPr>
                <w:rFonts w:ascii="Times New Roman" w:hAnsi="Times New Roman" w:cs="Times New Roman"/>
                <w:sz w:val="18"/>
                <w:szCs w:val="20"/>
                <w:shd w:val="clear" w:color="auto" w:fill="FFFFFF"/>
              </w:rPr>
              <w:t xml:space="preserve"> в котором находится знаменитая икона Казанской Божьей Матери, здесь покоится прах фельдмаршала Кутузова. Уникальный памятник эпохи классицизма стал памятником Отечественной войны 1812г. Грандиозная колоннада собора, обращенная к Невскому проспекту - визитная карточка Санкт-Петербурга.</w:t>
            </w:r>
          </w:p>
          <w:p w:rsidR="00D32879" w:rsidRPr="000A785D" w:rsidRDefault="00D32879" w:rsidP="00170166">
            <w:pPr>
              <w:spacing w:before="80" w:after="0"/>
              <w:jc w:val="both"/>
              <w:rPr>
                <w:rFonts w:ascii="Times New Roman" w:hAnsi="Times New Roman" w:cs="Times New Roman"/>
                <w:sz w:val="18"/>
                <w:szCs w:val="20"/>
                <w:shd w:val="clear" w:color="auto" w:fill="FFFFFF"/>
              </w:rPr>
            </w:pPr>
            <w:r w:rsidRPr="000A785D">
              <w:rPr>
                <w:rFonts w:ascii="Times New Roman" w:hAnsi="Times New Roman" w:cs="Times New Roman"/>
                <w:b/>
                <w:bCs/>
                <w:sz w:val="18"/>
                <w:szCs w:val="20"/>
              </w:rPr>
              <w:t>Свободное время</w:t>
            </w:r>
            <w:r w:rsidR="00035728" w:rsidRPr="000A785D">
              <w:rPr>
                <w:rFonts w:ascii="Times New Roman" w:hAnsi="Times New Roman" w:cs="Times New Roman"/>
                <w:b/>
                <w:bCs/>
                <w:sz w:val="18"/>
              </w:rPr>
              <w:t>.</w:t>
            </w:r>
          </w:p>
          <w:p w:rsidR="00D32879" w:rsidRPr="000A785D" w:rsidRDefault="00035728" w:rsidP="00170166">
            <w:pPr>
              <w:pStyle w:val="af9"/>
              <w:shd w:val="clear" w:color="auto" w:fill="FFFFFF"/>
              <w:spacing w:before="80" w:beforeAutospacing="0" w:after="0" w:afterAutospacing="0"/>
              <w:jc w:val="both"/>
              <w:rPr>
                <w:sz w:val="18"/>
                <w:szCs w:val="20"/>
              </w:rPr>
            </w:pPr>
            <w:r w:rsidRPr="00170166">
              <w:rPr>
                <w:b/>
                <w:bCs/>
                <w:color w:val="0066FF"/>
                <w:sz w:val="18"/>
                <w:szCs w:val="20"/>
              </w:rPr>
              <w:t>ЭКСКУРСИЮ В</w:t>
            </w:r>
            <w:r w:rsidR="00D32879" w:rsidRPr="00170166">
              <w:rPr>
                <w:b/>
                <w:bCs/>
                <w:color w:val="0066FF"/>
                <w:sz w:val="18"/>
                <w:szCs w:val="20"/>
              </w:rPr>
              <w:t xml:space="preserve"> ЮСУПОВСКИЙ ДВОРЕЦ * (</w:t>
            </w:r>
            <w:r w:rsidR="00F54977" w:rsidRPr="00170166">
              <w:rPr>
                <w:b/>
                <w:i/>
                <w:iCs/>
                <w:color w:val="0066FF"/>
                <w:sz w:val="18"/>
                <w:szCs w:val="20"/>
              </w:rPr>
              <w:t>по желанию, за доп. плат</w:t>
            </w:r>
            <w:r w:rsidR="000A785D" w:rsidRPr="00170166">
              <w:rPr>
                <w:b/>
                <w:i/>
                <w:iCs/>
                <w:color w:val="0066FF"/>
                <w:sz w:val="18"/>
                <w:szCs w:val="20"/>
              </w:rPr>
              <w:t xml:space="preserve">у </w:t>
            </w:r>
            <w:r w:rsidR="00F54977" w:rsidRPr="00170166">
              <w:rPr>
                <w:b/>
                <w:i/>
                <w:iCs/>
                <w:color w:val="0066FF"/>
                <w:sz w:val="18"/>
                <w:szCs w:val="20"/>
              </w:rPr>
              <w:t>-</w:t>
            </w:r>
            <w:r w:rsidR="000A785D" w:rsidRPr="00170166">
              <w:rPr>
                <w:b/>
                <w:i/>
                <w:iCs/>
                <w:color w:val="0066FF"/>
                <w:sz w:val="18"/>
                <w:szCs w:val="20"/>
              </w:rPr>
              <w:t xml:space="preserve"> </w:t>
            </w:r>
            <w:r w:rsidR="00F54977" w:rsidRPr="00170166">
              <w:rPr>
                <w:b/>
                <w:i/>
                <w:iCs/>
                <w:color w:val="0066FF"/>
                <w:sz w:val="18"/>
                <w:szCs w:val="20"/>
              </w:rPr>
              <w:t>600 руб.</w:t>
            </w:r>
            <w:r w:rsidR="00107F77" w:rsidRPr="00170166">
              <w:rPr>
                <w:b/>
                <w:i/>
                <w:iCs/>
                <w:color w:val="0066FF"/>
                <w:sz w:val="18"/>
                <w:szCs w:val="20"/>
              </w:rPr>
              <w:t>, оплата в агентстве)</w:t>
            </w:r>
            <w:r w:rsidR="00107F77" w:rsidRPr="00170166">
              <w:rPr>
                <w:b/>
                <w:bCs/>
                <w:i/>
                <w:iCs/>
                <w:color w:val="0066FF"/>
                <w:sz w:val="18"/>
                <w:szCs w:val="20"/>
              </w:rPr>
              <w:t xml:space="preserve"> </w:t>
            </w:r>
            <w:r w:rsidR="00D32879" w:rsidRPr="00170166">
              <w:rPr>
                <w:color w:val="0066FF"/>
                <w:sz w:val="18"/>
                <w:szCs w:val="20"/>
              </w:rPr>
              <w:t>–</w:t>
            </w:r>
            <w:r w:rsidR="00D32879" w:rsidRPr="000A785D">
              <w:rPr>
                <w:sz w:val="18"/>
                <w:szCs w:val="20"/>
              </w:rPr>
              <w:t xml:space="preserve"> один из самых известных и красивых дворцов – Санкт-Петербурга. В петровские времена на его месте находилась деревянная усадьба Прасковь</w:t>
            </w:r>
            <w:proofErr w:type="gramStart"/>
            <w:r w:rsidR="00D32879" w:rsidRPr="000A785D">
              <w:rPr>
                <w:sz w:val="18"/>
                <w:szCs w:val="20"/>
              </w:rPr>
              <w:t xml:space="preserve">и </w:t>
            </w:r>
            <w:r w:rsidR="006066E8" w:rsidRPr="000A785D">
              <w:rPr>
                <w:sz w:val="18"/>
                <w:szCs w:val="20"/>
              </w:rPr>
              <w:t xml:space="preserve"> </w:t>
            </w:r>
            <w:r w:rsidR="00D32879" w:rsidRPr="000A785D">
              <w:rPr>
                <w:sz w:val="18"/>
                <w:szCs w:val="20"/>
              </w:rPr>
              <w:t>Иоа</w:t>
            </w:r>
            <w:proofErr w:type="gramEnd"/>
            <w:r w:rsidR="00D32879" w:rsidRPr="000A785D">
              <w:rPr>
                <w:sz w:val="18"/>
                <w:szCs w:val="20"/>
              </w:rPr>
              <w:t xml:space="preserve">нновны, племянницы Петра I. Впоследствии, в 1770-х годах, это </w:t>
            </w:r>
            <w:r w:rsidR="00860E57" w:rsidRPr="000A785D">
              <w:rPr>
                <w:sz w:val="18"/>
                <w:szCs w:val="20"/>
              </w:rPr>
              <w:t xml:space="preserve">место перешло во владение графа </w:t>
            </w:r>
            <w:r w:rsidR="00D32879" w:rsidRPr="000A785D">
              <w:rPr>
                <w:sz w:val="18"/>
                <w:szCs w:val="20"/>
              </w:rPr>
              <w:t>А.П. Шувалова, для которого на набережной Мойки был построен дворец. В 1830 дворец был выкуплен князем Борисом Николаевичем Юсуповым и стал любимой резиденцией этой влиятельной дворянской семьи, которая владела дворцом в течени</w:t>
            </w:r>
            <w:proofErr w:type="gramStart"/>
            <w:r w:rsidR="00D32879" w:rsidRPr="000A785D">
              <w:rPr>
                <w:sz w:val="18"/>
                <w:szCs w:val="20"/>
              </w:rPr>
              <w:t>и</w:t>
            </w:r>
            <w:proofErr w:type="gramEnd"/>
            <w:r w:rsidR="00D32879" w:rsidRPr="000A785D">
              <w:rPr>
                <w:sz w:val="18"/>
                <w:szCs w:val="20"/>
              </w:rPr>
              <w:t xml:space="preserve"> пяти поколений. Юсуповский дворец является одним из немногих дворянских особняков Петербурга, где уцелели внутренние интерьеры парадных апартаментов, домашний театр, а также  роскошные жилые покои семьи Юсуповых, сохранившие тепло и обаяние прежних владельцев. Удивительные по красоте художественные интерьеры гостеприимно открыты для любителей истории, искусства, музыки и театра.</w:t>
            </w:r>
          </w:p>
          <w:p w:rsidR="00D32879" w:rsidRPr="000A785D" w:rsidRDefault="00D32879" w:rsidP="00170166">
            <w:pPr>
              <w:pStyle w:val="af9"/>
              <w:shd w:val="clear" w:color="auto" w:fill="FFFFFF"/>
              <w:spacing w:before="80" w:beforeAutospacing="0" w:after="0" w:afterAutospacing="0"/>
              <w:jc w:val="both"/>
              <w:rPr>
                <w:sz w:val="18"/>
                <w:szCs w:val="20"/>
              </w:rPr>
            </w:pPr>
            <w:r w:rsidRPr="000A785D">
              <w:rPr>
                <w:sz w:val="18"/>
                <w:szCs w:val="20"/>
              </w:rPr>
              <w:t xml:space="preserve">Многие яркие страницы российской и петербургской истории связаны с </w:t>
            </w:r>
            <w:proofErr w:type="spellStart"/>
            <w:r w:rsidRPr="000A785D">
              <w:rPr>
                <w:sz w:val="18"/>
                <w:szCs w:val="20"/>
              </w:rPr>
              <w:t>Юсуповским</w:t>
            </w:r>
            <w:proofErr w:type="spellEnd"/>
            <w:r w:rsidRPr="000A785D">
              <w:rPr>
                <w:sz w:val="18"/>
                <w:szCs w:val="20"/>
              </w:rPr>
              <w:t xml:space="preserve"> дворцом, который был центром </w:t>
            </w:r>
            <w:r w:rsidRPr="000A785D">
              <w:rPr>
                <w:sz w:val="18"/>
                <w:szCs w:val="20"/>
              </w:rPr>
              <w:lastRenderedPageBreak/>
              <w:t>великосветской жизни Петербурга. Его посещали императоры, там выступали многие деятели искусств, композиторы. Великолепные балы и маскарады, часто устраиваемые в княжеском доме, поражали современников своей роскошью, изысканностью и размахом.</w:t>
            </w:r>
          </w:p>
          <w:p w:rsidR="00D32879" w:rsidRPr="00170166" w:rsidRDefault="00D51143" w:rsidP="00170166">
            <w:pPr>
              <w:spacing w:before="80" w:after="0"/>
              <w:jc w:val="both"/>
              <w:rPr>
                <w:rFonts w:ascii="Times New Roman" w:hAnsi="Times New Roman" w:cs="Times New Roman"/>
                <w:b/>
                <w:bCs/>
                <w:color w:val="0066FF"/>
                <w:sz w:val="18"/>
                <w:szCs w:val="20"/>
                <w:lang w:eastAsia="ru-RU"/>
              </w:rPr>
            </w:pPr>
            <w:r w:rsidRPr="00170166">
              <w:rPr>
                <w:rFonts w:ascii="Times New Roman" w:hAnsi="Times New Roman" w:cs="Times New Roman"/>
                <w:b/>
                <w:bCs/>
                <w:color w:val="0066FF"/>
                <w:sz w:val="18"/>
                <w:szCs w:val="20"/>
                <w:lang w:eastAsia="ru-RU"/>
              </w:rPr>
              <w:t>НОЧНАЯ ЭКСКУРСИЯ</w:t>
            </w:r>
            <w:r w:rsidR="00D32879" w:rsidRPr="00170166">
              <w:rPr>
                <w:rFonts w:ascii="Times New Roman" w:hAnsi="Times New Roman" w:cs="Times New Roman"/>
                <w:b/>
                <w:bCs/>
                <w:color w:val="0066FF"/>
                <w:sz w:val="18"/>
                <w:szCs w:val="20"/>
                <w:lang w:eastAsia="ru-RU"/>
              </w:rPr>
              <w:t xml:space="preserve"> «</w:t>
            </w:r>
            <w:r w:rsidRPr="00170166">
              <w:rPr>
                <w:rFonts w:ascii="Times New Roman" w:hAnsi="Times New Roman" w:cs="Times New Roman"/>
                <w:b/>
                <w:bCs/>
                <w:color w:val="0066FF"/>
                <w:sz w:val="18"/>
                <w:szCs w:val="20"/>
                <w:lang w:eastAsia="ru-RU"/>
              </w:rPr>
              <w:t>ТАЙНЫ СПЯЩЕГО ГОРОДА</w:t>
            </w:r>
            <w:r w:rsidR="00D32879" w:rsidRPr="00170166">
              <w:rPr>
                <w:rFonts w:ascii="Times New Roman" w:hAnsi="Times New Roman" w:cs="Times New Roman"/>
                <w:b/>
                <w:bCs/>
                <w:color w:val="0066FF"/>
                <w:sz w:val="18"/>
                <w:szCs w:val="20"/>
                <w:lang w:eastAsia="ru-RU"/>
              </w:rPr>
              <w:t xml:space="preserve">»* </w:t>
            </w:r>
            <w:r w:rsidR="00D32879" w:rsidRPr="00170166">
              <w:rPr>
                <w:rFonts w:ascii="Times New Roman" w:hAnsi="Times New Roman" w:cs="Times New Roman"/>
                <w:b/>
                <w:bCs/>
                <w:i/>
                <w:color w:val="0066FF"/>
                <w:sz w:val="18"/>
                <w:szCs w:val="20"/>
                <w:lang w:eastAsia="ru-RU"/>
              </w:rPr>
              <w:t>(</w:t>
            </w:r>
            <w:r w:rsidR="00F54977" w:rsidRPr="00170166">
              <w:rPr>
                <w:rFonts w:ascii="Times New Roman" w:hAnsi="Times New Roman" w:cs="Times New Roman"/>
                <w:b/>
                <w:bCs/>
                <w:i/>
                <w:color w:val="0066FF"/>
                <w:sz w:val="18"/>
                <w:szCs w:val="20"/>
                <w:lang w:eastAsia="ru-RU"/>
              </w:rPr>
              <w:t>по желанию за доп. плату -</w:t>
            </w:r>
            <w:r w:rsidR="00E113C5" w:rsidRPr="00170166">
              <w:rPr>
                <w:rFonts w:ascii="Times New Roman" w:hAnsi="Times New Roman" w:cs="Times New Roman"/>
                <w:b/>
                <w:bCs/>
                <w:i/>
                <w:color w:val="0066FF"/>
                <w:sz w:val="18"/>
                <w:szCs w:val="20"/>
                <w:lang w:eastAsia="ru-RU"/>
              </w:rPr>
              <w:t xml:space="preserve"> 550</w:t>
            </w:r>
            <w:r w:rsidR="00D32879" w:rsidRPr="00170166">
              <w:rPr>
                <w:rFonts w:ascii="Times New Roman" w:hAnsi="Times New Roman" w:cs="Times New Roman"/>
                <w:b/>
                <w:bCs/>
                <w:i/>
                <w:color w:val="0066FF"/>
                <w:sz w:val="18"/>
                <w:szCs w:val="20"/>
                <w:lang w:eastAsia="ru-RU"/>
              </w:rPr>
              <w:t xml:space="preserve"> руб</w:t>
            </w:r>
            <w:r w:rsidR="00F54977" w:rsidRPr="00170166">
              <w:rPr>
                <w:rFonts w:ascii="Times New Roman" w:hAnsi="Times New Roman" w:cs="Times New Roman"/>
                <w:b/>
                <w:bCs/>
                <w:i/>
                <w:color w:val="0066FF"/>
                <w:sz w:val="18"/>
                <w:szCs w:val="20"/>
                <w:lang w:eastAsia="ru-RU"/>
              </w:rPr>
              <w:t>.</w:t>
            </w:r>
            <w:r w:rsidR="0050463E" w:rsidRPr="00170166">
              <w:rPr>
                <w:rFonts w:ascii="Times New Roman" w:hAnsi="Times New Roman" w:cs="Times New Roman"/>
                <w:b/>
                <w:bCs/>
                <w:i/>
                <w:color w:val="0066FF"/>
                <w:sz w:val="18"/>
                <w:szCs w:val="20"/>
                <w:lang w:eastAsia="ru-RU"/>
              </w:rPr>
              <w:t>,</w:t>
            </w:r>
            <w:r w:rsidR="00F54977" w:rsidRPr="00170166">
              <w:rPr>
                <w:rFonts w:ascii="Times New Roman" w:hAnsi="Times New Roman" w:cs="Times New Roman"/>
                <w:b/>
                <w:bCs/>
                <w:i/>
                <w:color w:val="0066FF"/>
                <w:sz w:val="18"/>
                <w:szCs w:val="20"/>
                <w:lang w:eastAsia="ru-RU"/>
              </w:rPr>
              <w:t xml:space="preserve"> оплата в автобусе</w:t>
            </w:r>
            <w:r w:rsidR="00D32879" w:rsidRPr="00170166">
              <w:rPr>
                <w:rFonts w:ascii="Times New Roman" w:hAnsi="Times New Roman" w:cs="Times New Roman"/>
                <w:b/>
                <w:bCs/>
                <w:i/>
                <w:color w:val="0066FF"/>
                <w:sz w:val="18"/>
                <w:szCs w:val="20"/>
                <w:lang w:eastAsia="ru-RU"/>
              </w:rPr>
              <w:t>)</w:t>
            </w:r>
            <w:r w:rsidR="00F54977" w:rsidRPr="00170166">
              <w:rPr>
                <w:rFonts w:ascii="Times New Roman" w:hAnsi="Times New Roman" w:cs="Times New Roman"/>
                <w:b/>
                <w:bCs/>
                <w:i/>
                <w:color w:val="0066FF"/>
                <w:sz w:val="18"/>
                <w:szCs w:val="20"/>
                <w:lang w:eastAsia="ru-RU"/>
              </w:rPr>
              <w:t>.</w:t>
            </w:r>
            <w:r w:rsidR="00170166">
              <w:rPr>
                <w:rFonts w:ascii="Times New Roman" w:hAnsi="Times New Roman" w:cs="Times New Roman"/>
                <w:b/>
                <w:bCs/>
                <w:color w:val="0066FF"/>
                <w:sz w:val="18"/>
                <w:szCs w:val="20"/>
                <w:lang w:eastAsia="ru-RU"/>
              </w:rPr>
              <w:t xml:space="preserve"> </w:t>
            </w:r>
            <w:r w:rsidR="00D32879" w:rsidRPr="000A785D">
              <w:rPr>
                <w:rFonts w:ascii="Times New Roman" w:hAnsi="Times New Roman" w:cs="Times New Roman"/>
                <w:sz w:val="18"/>
                <w:szCs w:val="20"/>
                <w:shd w:val="clear" w:color="auto" w:fill="FFFFFF"/>
              </w:rPr>
              <w:t xml:space="preserve">Вы сможете увидеть все основные достопримечательности и памятники архитектуры в таинственном освещении, оценить художественную подсветку храмов и соборов. Совершив ночные экскурсии в Санкт-Петербурге, проезжая по главным улицам и набережным, вы </w:t>
            </w:r>
            <w:proofErr w:type="gramStart"/>
            <w:r w:rsidR="00D32879" w:rsidRPr="000A785D">
              <w:rPr>
                <w:rFonts w:ascii="Times New Roman" w:hAnsi="Times New Roman" w:cs="Times New Roman"/>
                <w:sz w:val="18"/>
                <w:szCs w:val="20"/>
                <w:shd w:val="clear" w:color="auto" w:fill="FFFFFF"/>
              </w:rPr>
              <w:t>заметите</w:t>
            </w:r>
            <w:proofErr w:type="gramEnd"/>
            <w:r w:rsidR="00D32879" w:rsidRPr="000A785D">
              <w:rPr>
                <w:rFonts w:ascii="Times New Roman" w:hAnsi="Times New Roman" w:cs="Times New Roman"/>
                <w:sz w:val="18"/>
                <w:szCs w:val="20"/>
                <w:shd w:val="clear" w:color="auto" w:fill="FFFFFF"/>
              </w:rPr>
              <w:t xml:space="preserve"> как торжественно выглядит Эрмитаж и какой парадный вид у Зимнего дворца. Вас ждут волнующие и трепетные ощущения от знакомства с таким Питером.</w:t>
            </w:r>
            <w:r w:rsidR="00D32879" w:rsidRPr="000A785D">
              <w:rPr>
                <w:rFonts w:ascii="Times New Roman" w:hAnsi="Times New Roman" w:cs="Times New Roman"/>
                <w:sz w:val="18"/>
                <w:szCs w:val="20"/>
                <w:lang w:eastAsia="ru-RU"/>
              </w:rPr>
              <w:t xml:space="preserve"> В конце экскурсии Вашему взору предстанет картина, когда вздымаются вверх  могучие «крылья» разведенных  мостов  и начинают свой проход караваны судов, идущие по реке в море.</w:t>
            </w:r>
          </w:p>
        </w:tc>
      </w:tr>
      <w:tr w:rsidR="00D32879" w:rsidRPr="000A785D" w:rsidTr="008C22DA">
        <w:tc>
          <w:tcPr>
            <w:tcW w:w="956" w:type="dxa"/>
          </w:tcPr>
          <w:p w:rsidR="00D32879" w:rsidRPr="000A785D" w:rsidRDefault="00D32879" w:rsidP="005F0940">
            <w:pPr>
              <w:spacing w:after="0"/>
              <w:jc w:val="center"/>
              <w:rPr>
                <w:rFonts w:ascii="Times New Roman" w:hAnsi="Times New Roman" w:cs="Times New Roman"/>
                <w:b/>
                <w:bCs/>
                <w:color w:val="FF0000"/>
                <w:sz w:val="18"/>
                <w:szCs w:val="20"/>
                <w:lang w:eastAsia="ru-RU"/>
              </w:rPr>
            </w:pPr>
            <w:r w:rsidRPr="000A785D">
              <w:rPr>
                <w:rFonts w:ascii="Times New Roman" w:hAnsi="Times New Roman" w:cs="Times New Roman"/>
                <w:b/>
                <w:bCs/>
                <w:color w:val="FF0000"/>
                <w:sz w:val="18"/>
                <w:szCs w:val="20"/>
                <w:lang w:eastAsia="ru-RU"/>
              </w:rPr>
              <w:lastRenderedPageBreak/>
              <w:t>4 день</w:t>
            </w:r>
          </w:p>
          <w:p w:rsidR="00D32879" w:rsidRPr="000A785D" w:rsidRDefault="00D32879" w:rsidP="005F0940">
            <w:pPr>
              <w:spacing w:after="0"/>
              <w:jc w:val="center"/>
              <w:rPr>
                <w:rFonts w:ascii="Times New Roman" w:hAnsi="Times New Roman" w:cs="Times New Roman"/>
                <w:b/>
                <w:bCs/>
                <w:color w:val="FF0000"/>
                <w:sz w:val="18"/>
                <w:szCs w:val="20"/>
                <w:lang w:eastAsia="ru-RU"/>
              </w:rPr>
            </w:pPr>
          </w:p>
        </w:tc>
        <w:tc>
          <w:tcPr>
            <w:tcW w:w="10384" w:type="dxa"/>
          </w:tcPr>
          <w:p w:rsidR="00D32879" w:rsidRPr="000A785D" w:rsidRDefault="00A840B9" w:rsidP="00643F87">
            <w:pPr>
              <w:spacing w:after="0"/>
              <w:jc w:val="both"/>
              <w:rPr>
                <w:rFonts w:ascii="Times New Roman" w:hAnsi="Times New Roman" w:cs="Times New Roman"/>
                <w:b/>
                <w:bCs/>
                <w:sz w:val="18"/>
                <w:szCs w:val="20"/>
                <w:lang w:eastAsia="ru-RU"/>
              </w:rPr>
            </w:pPr>
            <w:r w:rsidRPr="000A785D">
              <w:rPr>
                <w:rFonts w:ascii="Times New Roman" w:hAnsi="Times New Roman" w:cs="Times New Roman"/>
                <w:b/>
                <w:bCs/>
                <w:sz w:val="18"/>
                <w:szCs w:val="20"/>
                <w:lang w:eastAsia="ru-RU"/>
              </w:rPr>
              <w:t xml:space="preserve">Завтрак в гостинице. </w:t>
            </w:r>
            <w:r w:rsidR="008835D9">
              <w:rPr>
                <w:rFonts w:ascii="Times New Roman" w:hAnsi="Times New Roman" w:cs="Times New Roman"/>
                <w:b/>
                <w:bCs/>
                <w:sz w:val="18"/>
                <w:szCs w:val="20"/>
                <w:lang w:eastAsia="ru-RU"/>
              </w:rPr>
              <w:t>Освобождение номеров</w:t>
            </w:r>
          </w:p>
          <w:p w:rsidR="00A840B9" w:rsidRPr="000A785D" w:rsidRDefault="00A840B9" w:rsidP="00170166">
            <w:pPr>
              <w:spacing w:before="80" w:after="0"/>
              <w:jc w:val="both"/>
              <w:rPr>
                <w:rFonts w:ascii="Times New Roman" w:hAnsi="Times New Roman" w:cs="Times New Roman"/>
                <w:b/>
                <w:bCs/>
                <w:sz w:val="18"/>
                <w:szCs w:val="18"/>
                <w:lang w:eastAsia="ru-RU"/>
              </w:rPr>
            </w:pPr>
            <w:r w:rsidRPr="000A785D">
              <w:rPr>
                <w:rFonts w:ascii="Times New Roman" w:hAnsi="Times New Roman" w:cs="Times New Roman"/>
                <w:b/>
                <w:bCs/>
                <w:sz w:val="18"/>
                <w:szCs w:val="18"/>
                <w:lang w:eastAsia="ru-RU"/>
              </w:rPr>
              <w:t xml:space="preserve">Отъезд в центр города на </w:t>
            </w:r>
            <w:r w:rsidR="008835D9">
              <w:rPr>
                <w:rFonts w:ascii="Times New Roman" w:hAnsi="Times New Roman" w:cs="Times New Roman"/>
                <w:b/>
                <w:bCs/>
                <w:sz w:val="18"/>
                <w:szCs w:val="18"/>
                <w:lang w:eastAsia="ru-RU"/>
              </w:rPr>
              <w:t>набережную Невы</w:t>
            </w:r>
          </w:p>
          <w:p w:rsidR="00CC1E30" w:rsidRPr="000A785D" w:rsidRDefault="00CC1E30" w:rsidP="00170166">
            <w:pPr>
              <w:spacing w:before="80" w:after="0"/>
              <w:jc w:val="both"/>
              <w:rPr>
                <w:rFonts w:ascii="Times New Roman" w:hAnsi="Times New Roman" w:cs="Times New Roman"/>
                <w:b/>
                <w:bCs/>
                <w:sz w:val="18"/>
                <w:szCs w:val="20"/>
                <w:lang w:eastAsia="ru-RU"/>
              </w:rPr>
            </w:pPr>
            <w:r w:rsidRPr="000A785D">
              <w:rPr>
                <w:rFonts w:ascii="Times New Roman" w:hAnsi="Times New Roman" w:cs="Times New Roman"/>
                <w:b/>
                <w:bCs/>
                <w:sz w:val="18"/>
                <w:szCs w:val="20"/>
                <w:lang w:eastAsia="ru-RU"/>
              </w:rPr>
              <w:t>Свободное время до 14:00</w:t>
            </w:r>
          </w:p>
          <w:p w:rsidR="00CC1E30" w:rsidRPr="000A785D" w:rsidRDefault="00CC1E30" w:rsidP="00170166">
            <w:pPr>
              <w:spacing w:before="80" w:after="0"/>
              <w:jc w:val="both"/>
              <w:rPr>
                <w:rFonts w:ascii="Times New Roman" w:hAnsi="Times New Roman" w:cs="Times New Roman"/>
                <w:b/>
                <w:bCs/>
                <w:sz w:val="18"/>
                <w:szCs w:val="20"/>
                <w:shd w:val="clear" w:color="auto" w:fill="FFFFFF"/>
              </w:rPr>
            </w:pPr>
            <w:r w:rsidRPr="000A785D">
              <w:rPr>
                <w:rStyle w:val="a8"/>
                <w:rFonts w:ascii="Times New Roman" w:hAnsi="Times New Roman" w:cs="Times New Roman"/>
                <w:sz w:val="18"/>
                <w:szCs w:val="20"/>
                <w:shd w:val="clear" w:color="auto" w:fill="FFFFFF"/>
              </w:rPr>
              <w:t>Предлагаем посетить:</w:t>
            </w:r>
          </w:p>
          <w:p w:rsidR="00107F77" w:rsidRPr="000A785D" w:rsidRDefault="00CC1E30" w:rsidP="00170166">
            <w:pPr>
              <w:spacing w:before="80" w:after="0"/>
              <w:jc w:val="both"/>
              <w:rPr>
                <w:rFonts w:ascii="Times New Roman" w:hAnsi="Times New Roman" w:cs="Times New Roman"/>
                <w:sz w:val="18"/>
                <w:shd w:val="clear" w:color="auto" w:fill="FEFEFE"/>
              </w:rPr>
            </w:pPr>
            <w:r w:rsidRPr="00170166">
              <w:rPr>
                <w:rStyle w:val="a8"/>
                <w:rFonts w:ascii="Times New Roman" w:hAnsi="Times New Roman" w:cs="Times New Roman"/>
                <w:color w:val="FF0000"/>
                <w:sz w:val="18"/>
                <w:shd w:val="clear" w:color="auto" w:fill="FEFEFE"/>
              </w:rPr>
              <w:t>ПАРАД К</w:t>
            </w:r>
            <w:r w:rsidR="00A840B9" w:rsidRPr="00170166">
              <w:rPr>
                <w:rStyle w:val="a8"/>
                <w:rFonts w:ascii="Times New Roman" w:hAnsi="Times New Roman" w:cs="Times New Roman"/>
                <w:color w:val="FF0000"/>
                <w:sz w:val="18"/>
                <w:shd w:val="clear" w:color="auto" w:fill="FEFEFE"/>
              </w:rPr>
              <w:t>ОРАБЛЕЙ В ДЕНЬ ВОЕННО-МОРСКОГО ФЛОТА.</w:t>
            </w:r>
            <w:r w:rsidR="00A840B9" w:rsidRPr="000A785D">
              <w:rPr>
                <w:rFonts w:ascii="Times New Roman" w:hAnsi="Times New Roman" w:cs="Times New Roman"/>
                <w:color w:val="0000FF"/>
                <w:sz w:val="18"/>
                <w:shd w:val="clear" w:color="auto" w:fill="FEFEFE"/>
              </w:rPr>
              <w:t xml:space="preserve"> </w:t>
            </w:r>
            <w:r w:rsidR="00A840B9" w:rsidRPr="000A785D">
              <w:rPr>
                <w:rFonts w:ascii="Times New Roman" w:hAnsi="Times New Roman" w:cs="Times New Roman"/>
                <w:sz w:val="18"/>
                <w:shd w:val="clear" w:color="auto" w:fill="FEFEFE"/>
              </w:rPr>
              <w:t>По традиции центральное мероприятие празднования Дня ВМФ в Петербурге — красочный и захватывающий дух парад военных кораблей. Это событие ежегодно с нетерпением ждут тысячи петербуржцев и гостей Северной столицы. Как обычно военно-морской парад пройдет в акватории Невы.</w:t>
            </w:r>
          </w:p>
          <w:p w:rsidR="00CC1E30" w:rsidRPr="000A785D" w:rsidRDefault="00CC1E30" w:rsidP="00170166">
            <w:pPr>
              <w:spacing w:before="80" w:after="0"/>
              <w:jc w:val="both"/>
              <w:rPr>
                <w:rFonts w:ascii="Times New Roman" w:hAnsi="Times New Roman" w:cs="Times New Roman"/>
                <w:b/>
                <w:sz w:val="18"/>
                <w:shd w:val="clear" w:color="auto" w:fill="FEFEFE"/>
              </w:rPr>
            </w:pPr>
            <w:r w:rsidRPr="000A785D">
              <w:rPr>
                <w:rFonts w:ascii="Times New Roman" w:hAnsi="Times New Roman" w:cs="Times New Roman"/>
                <w:b/>
                <w:sz w:val="18"/>
                <w:shd w:val="clear" w:color="auto" w:fill="FEFEFE"/>
              </w:rPr>
              <w:t>ИЛИ</w:t>
            </w:r>
          </w:p>
          <w:p w:rsidR="00CC1E30" w:rsidRPr="000A785D" w:rsidRDefault="00A84FFD" w:rsidP="00170166">
            <w:pPr>
              <w:pStyle w:val="af9"/>
              <w:shd w:val="clear" w:color="auto" w:fill="FFFFFF"/>
              <w:spacing w:before="80" w:beforeAutospacing="0" w:after="0" w:afterAutospacing="0"/>
              <w:jc w:val="both"/>
              <w:rPr>
                <w:sz w:val="18"/>
                <w:szCs w:val="20"/>
              </w:rPr>
            </w:pPr>
            <w:proofErr w:type="gramStart"/>
            <w:r w:rsidRPr="00170166">
              <w:rPr>
                <w:b/>
                <w:bCs/>
                <w:color w:val="0066FF"/>
                <w:sz w:val="18"/>
                <w:szCs w:val="20"/>
              </w:rPr>
              <w:t>ЭРМИТАЖ*</w:t>
            </w:r>
            <w:r w:rsidRPr="00170166">
              <w:rPr>
                <w:i/>
                <w:iCs/>
                <w:color w:val="0066FF"/>
                <w:sz w:val="18"/>
                <w:szCs w:val="20"/>
              </w:rPr>
              <w:t>(</w:t>
            </w:r>
            <w:r w:rsidRPr="00170166">
              <w:rPr>
                <w:b/>
                <w:i/>
                <w:iCs/>
                <w:color w:val="0066FF"/>
                <w:sz w:val="18"/>
                <w:szCs w:val="20"/>
              </w:rPr>
              <w:t xml:space="preserve">по желанию, за доп. плату: взрослый - 900 руб., </w:t>
            </w:r>
            <w:proofErr w:type="spellStart"/>
            <w:r w:rsidRPr="00170166">
              <w:rPr>
                <w:b/>
                <w:i/>
                <w:iCs/>
                <w:color w:val="0066FF"/>
                <w:sz w:val="18"/>
                <w:szCs w:val="20"/>
              </w:rPr>
              <w:t>реб</w:t>
            </w:r>
            <w:proofErr w:type="spellEnd"/>
            <w:r w:rsidRPr="00170166">
              <w:rPr>
                <w:b/>
                <w:i/>
                <w:iCs/>
                <w:color w:val="0066FF"/>
                <w:sz w:val="18"/>
                <w:szCs w:val="20"/>
              </w:rPr>
              <w:t xml:space="preserve">. до 16 лет - 300 руб., оплата в агентстве) </w:t>
            </w:r>
            <w:r w:rsidR="00CC1E30" w:rsidRPr="00170166">
              <w:rPr>
                <w:b/>
                <w:bCs/>
                <w:color w:val="0066FF"/>
                <w:sz w:val="18"/>
                <w:szCs w:val="20"/>
              </w:rPr>
              <w:t>-</w:t>
            </w:r>
            <w:r w:rsidR="00CC1E30" w:rsidRPr="000A785D">
              <w:rPr>
                <w:b/>
                <w:bCs/>
                <w:sz w:val="18"/>
                <w:szCs w:val="20"/>
              </w:rPr>
              <w:t xml:space="preserve"> </w:t>
            </w:r>
            <w:r w:rsidR="00CC1E30" w:rsidRPr="000A785D">
              <w:rPr>
                <w:bCs/>
                <w:sz w:val="18"/>
                <w:szCs w:val="20"/>
              </w:rPr>
              <w:t>это сокровищница Санкт-Петербурга, самый большой музей России, один из крупнейших музеев мира</w:t>
            </w:r>
            <w:r w:rsidR="00CC1E30" w:rsidRPr="000A785D">
              <w:rPr>
                <w:sz w:val="18"/>
                <w:szCs w:val="20"/>
              </w:rPr>
              <w:t>.</w:t>
            </w:r>
            <w:proofErr w:type="gramEnd"/>
            <w:r w:rsidR="00CC1E30" w:rsidRPr="000A785D">
              <w:rPr>
                <w:sz w:val="18"/>
                <w:szCs w:val="20"/>
              </w:rPr>
              <w:t> </w:t>
            </w:r>
            <w:hyperlink r:id="rId8" w:history="1">
              <w:r w:rsidR="00CC1E30" w:rsidRPr="000A785D">
                <w:rPr>
                  <w:rStyle w:val="a8"/>
                  <w:b w:val="0"/>
                  <w:sz w:val="18"/>
                  <w:szCs w:val="20"/>
                </w:rPr>
                <w:t>Экскурсия</w:t>
              </w:r>
            </w:hyperlink>
            <w:r w:rsidR="00CC1E30" w:rsidRPr="000A785D">
              <w:rPr>
                <w:rStyle w:val="a8"/>
                <w:b w:val="0"/>
                <w:sz w:val="18"/>
                <w:szCs w:val="20"/>
              </w:rPr>
              <w:t> в Эрмитаж</w:t>
            </w:r>
            <w:r w:rsidR="00CC1E30" w:rsidRPr="000A785D">
              <w:rPr>
                <w:sz w:val="18"/>
                <w:szCs w:val="20"/>
              </w:rPr>
              <w:t> станет одним из самых ярких впечатлений от Петербурга. Эрмитаж обладает коллекцией, насчитывающей </w:t>
            </w:r>
            <w:r w:rsidR="00CC1E30" w:rsidRPr="000A785D">
              <w:rPr>
                <w:bCs/>
                <w:sz w:val="18"/>
                <w:szCs w:val="20"/>
              </w:rPr>
              <w:t>около трех миллионов произведений искусства и памятников мировой культуры</w:t>
            </w:r>
            <w:r w:rsidR="00CC1E30" w:rsidRPr="000A785D">
              <w:rPr>
                <w:sz w:val="18"/>
                <w:szCs w:val="20"/>
              </w:rPr>
              <w:t>. Здесь собрана коллекция памятников культуры и искусства Древнего Египта и Месопотамии, Византии и Индии, стран Ближнего и Дальнего Востока, Древней Греции и Древнего Рима. Среди художественных сокровищ Эрмитажа особо выделяется коллекция западноевропейского искусства, насчитывающая около 600 000 экспонатов и являющаяся одной из лучших в мире, постоянные выставки, которой занимают 120 залов музея. Коллекция отражает все этапы развития западноевропейского искусства от средних веков до нашего времени. Здесь собраны произведения выдающихся художников Англии, Германии, Голландии, Испании, Италии, Фландрии, Франции и других стран Западной Европы.</w:t>
            </w:r>
          </w:p>
          <w:p w:rsidR="00170166" w:rsidRDefault="00CC1E30" w:rsidP="00170166">
            <w:pPr>
              <w:pStyle w:val="af9"/>
              <w:shd w:val="clear" w:color="auto" w:fill="FFFFFF"/>
              <w:spacing w:before="0" w:beforeAutospacing="0" w:after="0" w:afterAutospacing="0"/>
              <w:jc w:val="both"/>
              <w:rPr>
                <w:sz w:val="18"/>
                <w:szCs w:val="20"/>
              </w:rPr>
            </w:pPr>
            <w:r w:rsidRPr="000A785D">
              <w:rPr>
                <w:sz w:val="18"/>
                <w:szCs w:val="20"/>
              </w:rPr>
              <w:t>Кроме коллекций Эрмитажа Вы увидите интерьеры зданий музея. В первую очередь – это Зимний дворец, зимняя резиденция российских императоров, начиная с Екатерины II, которая заложила основу коллекции Эрмитажа. Если потратить на каждый из них хотя бы минуту, то все можно увидеть за 13 лет.</w:t>
            </w:r>
          </w:p>
          <w:p w:rsidR="00743670" w:rsidRPr="00170166" w:rsidRDefault="00743670" w:rsidP="00170166">
            <w:pPr>
              <w:pStyle w:val="af9"/>
              <w:shd w:val="clear" w:color="auto" w:fill="FFFFFF"/>
              <w:spacing w:before="80" w:beforeAutospacing="0" w:after="0" w:afterAutospacing="0"/>
              <w:jc w:val="both"/>
              <w:rPr>
                <w:sz w:val="18"/>
                <w:szCs w:val="20"/>
              </w:rPr>
            </w:pPr>
            <w:r w:rsidRPr="00170166">
              <w:rPr>
                <w:b/>
                <w:bCs/>
                <w:color w:val="FF0000"/>
                <w:sz w:val="18"/>
                <w:szCs w:val="16"/>
              </w:rPr>
              <w:t xml:space="preserve">ЗАГОРОДНАЯ ЭКСКУРСИЯ В Г. ПАВЛОВСК, «ИЗ ВРЕМЕН ПЕТРОВСКИХ НИТЬ». </w:t>
            </w:r>
            <w:proofErr w:type="gramStart"/>
            <w:r w:rsidRPr="00170166">
              <w:rPr>
                <w:b/>
                <w:bCs/>
                <w:i/>
                <w:iCs/>
                <w:color w:val="FF0000"/>
                <w:sz w:val="18"/>
                <w:szCs w:val="16"/>
              </w:rPr>
              <w:t>(Экскурсия по Павловскому парку.</w:t>
            </w:r>
            <w:proofErr w:type="gramEnd"/>
            <w:r w:rsidRPr="00170166">
              <w:rPr>
                <w:b/>
                <w:bCs/>
                <w:i/>
                <w:iCs/>
                <w:color w:val="FF0000"/>
                <w:sz w:val="18"/>
                <w:szCs w:val="16"/>
              </w:rPr>
              <w:t xml:space="preserve"> </w:t>
            </w:r>
            <w:proofErr w:type="gramStart"/>
            <w:r w:rsidRPr="00170166">
              <w:rPr>
                <w:b/>
                <w:bCs/>
                <w:i/>
                <w:iCs/>
                <w:color w:val="FF0000"/>
                <w:sz w:val="18"/>
                <w:szCs w:val="16"/>
              </w:rPr>
              <w:t>Экскурсия в Павловский дворец).</w:t>
            </w:r>
            <w:proofErr w:type="gramEnd"/>
            <w:r w:rsidRPr="00170166">
              <w:rPr>
                <w:b/>
                <w:bCs/>
                <w:i/>
                <w:iCs/>
                <w:color w:val="FF0000"/>
                <w:sz w:val="18"/>
                <w:szCs w:val="16"/>
              </w:rPr>
              <w:t xml:space="preserve"> </w:t>
            </w:r>
            <w:r w:rsidRPr="000A785D">
              <w:rPr>
                <w:sz w:val="18"/>
                <w:szCs w:val="16"/>
              </w:rPr>
              <w:t>Выдающийся дворцово-парковый ансамбль конца XVIII - начала XIX вв., летняя резиденция императора Павла I и его семьи. Один из самых крупных в Европе пейзажных парков - его площадь 600 га. Ансамбль дворца и парка создавался в течение 50 лет на берегах извилистой реки Славянка. В музее представлена великолепная коллекция русского портрета, живописных и графических видов Павловска.</w:t>
            </w:r>
          </w:p>
          <w:p w:rsidR="00743670" w:rsidRPr="000A785D" w:rsidRDefault="00743670" w:rsidP="00743670">
            <w:pPr>
              <w:tabs>
                <w:tab w:val="left" w:pos="10076"/>
              </w:tabs>
              <w:spacing w:after="0"/>
              <w:ind w:left="6" w:right="6"/>
              <w:jc w:val="both"/>
              <w:rPr>
                <w:rFonts w:ascii="Times New Roman" w:eastAsia="Times New Roman" w:hAnsi="Times New Roman" w:cs="Times New Roman"/>
                <w:sz w:val="18"/>
                <w:szCs w:val="16"/>
                <w:lang w:eastAsia="ru-RU"/>
              </w:rPr>
            </w:pPr>
            <w:r w:rsidRPr="000A785D">
              <w:rPr>
                <w:rFonts w:ascii="Times New Roman" w:eastAsia="Times New Roman" w:hAnsi="Times New Roman" w:cs="Times New Roman"/>
                <w:sz w:val="18"/>
                <w:szCs w:val="16"/>
                <w:lang w:eastAsia="ru-RU"/>
              </w:rPr>
              <w:t>Павловский дворцово-парковый ансамбль включает большое количество архитектурно-парковых сооружений, скульптурных и живописных ландшафтных уголков, воспетых А.А. Ахматовой.</w:t>
            </w:r>
          </w:p>
          <w:p w:rsidR="00D32879" w:rsidRPr="000A785D" w:rsidRDefault="00C26BFD" w:rsidP="009577BF">
            <w:pPr>
              <w:pStyle w:val="af9"/>
              <w:shd w:val="clear" w:color="auto" w:fill="FFFFFF"/>
              <w:spacing w:before="0" w:beforeAutospacing="0" w:after="0" w:afterAutospacing="0"/>
              <w:rPr>
                <w:color w:val="002846"/>
                <w:sz w:val="18"/>
                <w:szCs w:val="20"/>
              </w:rPr>
            </w:pPr>
            <w:r w:rsidRPr="000A785D">
              <w:rPr>
                <w:b/>
                <w:bCs/>
                <w:sz w:val="18"/>
                <w:szCs w:val="20"/>
              </w:rPr>
              <w:t>Отъезд в Тулу</w:t>
            </w:r>
            <w:r w:rsidR="00D32879" w:rsidRPr="000A785D">
              <w:rPr>
                <w:b/>
                <w:bCs/>
                <w:sz w:val="18"/>
                <w:szCs w:val="20"/>
              </w:rPr>
              <w:t>.</w:t>
            </w:r>
          </w:p>
        </w:tc>
      </w:tr>
      <w:tr w:rsidR="00D32879" w:rsidRPr="000A785D" w:rsidTr="008C22DA">
        <w:trPr>
          <w:trHeight w:val="220"/>
        </w:trPr>
        <w:tc>
          <w:tcPr>
            <w:tcW w:w="956" w:type="dxa"/>
          </w:tcPr>
          <w:p w:rsidR="00D32879" w:rsidRPr="000A785D" w:rsidRDefault="00D32879" w:rsidP="00F54977">
            <w:pPr>
              <w:spacing w:after="0"/>
              <w:jc w:val="center"/>
              <w:rPr>
                <w:rFonts w:ascii="Times New Roman" w:hAnsi="Times New Roman" w:cs="Times New Roman"/>
                <w:b/>
                <w:bCs/>
                <w:color w:val="FF0000"/>
                <w:sz w:val="18"/>
                <w:szCs w:val="20"/>
                <w:lang w:eastAsia="ru-RU"/>
              </w:rPr>
            </w:pPr>
            <w:r w:rsidRPr="000A785D">
              <w:rPr>
                <w:rFonts w:ascii="Times New Roman" w:hAnsi="Times New Roman" w:cs="Times New Roman"/>
                <w:b/>
                <w:bCs/>
                <w:color w:val="FF0000"/>
                <w:sz w:val="18"/>
                <w:szCs w:val="20"/>
                <w:lang w:eastAsia="ru-RU"/>
              </w:rPr>
              <w:t>5 день</w:t>
            </w:r>
          </w:p>
        </w:tc>
        <w:tc>
          <w:tcPr>
            <w:tcW w:w="10384" w:type="dxa"/>
          </w:tcPr>
          <w:p w:rsidR="00D32879" w:rsidRPr="000A785D" w:rsidRDefault="00D32879" w:rsidP="00260B7D">
            <w:pPr>
              <w:spacing w:after="0"/>
              <w:jc w:val="both"/>
              <w:rPr>
                <w:rFonts w:ascii="Times New Roman" w:hAnsi="Times New Roman" w:cs="Times New Roman"/>
                <w:b/>
                <w:bCs/>
                <w:sz w:val="18"/>
                <w:szCs w:val="20"/>
                <w:lang w:eastAsia="ru-RU"/>
              </w:rPr>
            </w:pPr>
            <w:r w:rsidRPr="000A785D">
              <w:rPr>
                <w:rFonts w:ascii="Times New Roman" w:hAnsi="Times New Roman" w:cs="Times New Roman"/>
                <w:b/>
                <w:sz w:val="18"/>
                <w:szCs w:val="20"/>
                <w:lang w:eastAsia="ru-RU"/>
              </w:rPr>
              <w:t>Прибытие в Серпухов, Тулу, Новомосковск в первой половине дня.</w:t>
            </w:r>
          </w:p>
        </w:tc>
      </w:tr>
    </w:tbl>
    <w:p w:rsidR="00743670" w:rsidRPr="004103B6" w:rsidRDefault="00743670" w:rsidP="004103B6">
      <w:pPr>
        <w:pStyle w:val="aa"/>
        <w:rPr>
          <w:sz w:val="16"/>
          <w:szCs w:val="16"/>
        </w:rPr>
      </w:pPr>
    </w:p>
    <w:tbl>
      <w:tblPr>
        <w:tblW w:w="11341" w:type="dxa"/>
        <w:tblCellSpacing w:w="0" w:type="dxa"/>
        <w:tblInd w:w="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0A0"/>
      </w:tblPr>
      <w:tblGrid>
        <w:gridCol w:w="2085"/>
        <w:gridCol w:w="6872"/>
        <w:gridCol w:w="2384"/>
      </w:tblGrid>
      <w:tr w:rsidR="000E7CE5" w:rsidRPr="003200A3" w:rsidTr="008C22DA">
        <w:trPr>
          <w:trHeight w:val="534"/>
          <w:tblCellSpacing w:w="0" w:type="dxa"/>
        </w:trPr>
        <w:tc>
          <w:tcPr>
            <w:tcW w:w="2085" w:type="dxa"/>
            <w:shd w:val="clear" w:color="auto" w:fill="FFFFFF"/>
            <w:vAlign w:val="center"/>
          </w:tcPr>
          <w:p w:rsidR="000E7CE5" w:rsidRPr="003200A3" w:rsidRDefault="000E7CE5" w:rsidP="008C22DA">
            <w:pPr>
              <w:ind w:hanging="65"/>
              <w:jc w:val="center"/>
              <w:rPr>
                <w:rFonts w:ascii="Times New Roman" w:hAnsi="Times New Roman" w:cs="Times New Roman"/>
                <w:b/>
                <w:bCs/>
                <w:sz w:val="20"/>
                <w:szCs w:val="20"/>
              </w:rPr>
            </w:pPr>
            <w:r w:rsidRPr="003200A3">
              <w:rPr>
                <w:rFonts w:ascii="Times New Roman" w:hAnsi="Times New Roman" w:cs="Times New Roman"/>
                <w:b/>
                <w:bCs/>
                <w:sz w:val="20"/>
                <w:szCs w:val="20"/>
              </w:rPr>
              <w:t>Гостиница</w:t>
            </w:r>
          </w:p>
        </w:tc>
        <w:tc>
          <w:tcPr>
            <w:tcW w:w="6872" w:type="dxa"/>
            <w:shd w:val="clear" w:color="auto" w:fill="FFFFFF"/>
            <w:vAlign w:val="center"/>
          </w:tcPr>
          <w:p w:rsidR="000E7CE5" w:rsidRPr="003200A3" w:rsidRDefault="000E7CE5" w:rsidP="000E7CE5">
            <w:pPr>
              <w:jc w:val="center"/>
              <w:rPr>
                <w:rFonts w:ascii="Times New Roman" w:hAnsi="Times New Roman" w:cs="Times New Roman"/>
                <w:b/>
                <w:bCs/>
                <w:sz w:val="20"/>
                <w:szCs w:val="20"/>
              </w:rPr>
            </w:pPr>
            <w:r w:rsidRPr="003200A3">
              <w:rPr>
                <w:rFonts w:ascii="Times New Roman" w:hAnsi="Times New Roman" w:cs="Times New Roman"/>
                <w:b/>
                <w:bCs/>
                <w:sz w:val="20"/>
                <w:szCs w:val="20"/>
              </w:rPr>
              <w:t>Условия размещения</w:t>
            </w:r>
          </w:p>
        </w:tc>
        <w:tc>
          <w:tcPr>
            <w:tcW w:w="2384" w:type="dxa"/>
            <w:shd w:val="clear" w:color="auto" w:fill="FFFFFF"/>
            <w:vAlign w:val="center"/>
          </w:tcPr>
          <w:p w:rsidR="000E7CE5" w:rsidRPr="003200A3" w:rsidRDefault="000E7CE5" w:rsidP="00515033">
            <w:pPr>
              <w:jc w:val="center"/>
              <w:rPr>
                <w:rFonts w:ascii="Times New Roman" w:hAnsi="Times New Roman" w:cs="Times New Roman"/>
                <w:b/>
                <w:bCs/>
                <w:sz w:val="20"/>
                <w:szCs w:val="20"/>
              </w:rPr>
            </w:pPr>
            <w:r w:rsidRPr="003200A3">
              <w:rPr>
                <w:rFonts w:ascii="Times New Roman" w:hAnsi="Times New Roman" w:cs="Times New Roman"/>
                <w:b/>
                <w:bCs/>
                <w:sz w:val="20"/>
                <w:szCs w:val="20"/>
              </w:rPr>
              <w:t>Стоимость</w:t>
            </w:r>
            <w:r>
              <w:rPr>
                <w:rFonts w:ascii="Times New Roman" w:hAnsi="Times New Roman" w:cs="Times New Roman"/>
                <w:b/>
                <w:bCs/>
                <w:sz w:val="20"/>
                <w:szCs w:val="20"/>
              </w:rPr>
              <w:t xml:space="preserve"> на 1 человека</w:t>
            </w:r>
          </w:p>
        </w:tc>
      </w:tr>
      <w:tr w:rsidR="000E7CE5" w:rsidRPr="003200A3" w:rsidTr="008C22DA">
        <w:trPr>
          <w:tblCellSpacing w:w="0" w:type="dxa"/>
        </w:trPr>
        <w:tc>
          <w:tcPr>
            <w:tcW w:w="2085" w:type="dxa"/>
            <w:shd w:val="clear" w:color="auto" w:fill="FFFFFF"/>
            <w:vAlign w:val="center"/>
          </w:tcPr>
          <w:p w:rsidR="000E7CE5" w:rsidRPr="0071569B" w:rsidRDefault="000E7CE5" w:rsidP="00890464">
            <w:pPr>
              <w:spacing w:after="0"/>
              <w:jc w:val="center"/>
              <w:rPr>
                <w:rFonts w:ascii="Times New Roman" w:hAnsi="Times New Roman" w:cs="Times New Roman"/>
                <w:b/>
                <w:bCs/>
                <w:shd w:val="clear" w:color="auto" w:fill="FFFFFF"/>
              </w:rPr>
            </w:pPr>
            <w:r w:rsidRPr="0071569B">
              <w:rPr>
                <w:rFonts w:ascii="Times New Roman" w:hAnsi="Times New Roman" w:cs="Times New Roman"/>
                <w:b/>
                <w:bCs/>
                <w:sz w:val="22"/>
                <w:szCs w:val="22"/>
                <w:shd w:val="clear" w:color="auto" w:fill="FFFFFF"/>
              </w:rPr>
              <w:t>Гостиница «Балтийская» 3*</w:t>
            </w:r>
          </w:p>
          <w:p w:rsidR="000E7CE5" w:rsidRPr="006761F7" w:rsidRDefault="000E7CE5" w:rsidP="00890464">
            <w:pPr>
              <w:spacing w:after="0"/>
              <w:jc w:val="center"/>
              <w:rPr>
                <w:rFonts w:ascii="Times New Roman" w:hAnsi="Times New Roman" w:cs="Times New Roman"/>
                <w:b/>
                <w:bCs/>
                <w:color w:val="FF0000"/>
                <w:sz w:val="16"/>
                <w:szCs w:val="16"/>
                <w:shd w:val="clear" w:color="auto" w:fill="FFFFFF"/>
              </w:rPr>
            </w:pPr>
            <w:r w:rsidRPr="006761F7">
              <w:rPr>
                <w:rFonts w:ascii="Times New Roman" w:hAnsi="Times New Roman" w:cs="Times New Roman"/>
                <w:b/>
                <w:bCs/>
                <w:color w:val="FF0000"/>
                <w:sz w:val="16"/>
                <w:szCs w:val="16"/>
                <w:shd w:val="clear" w:color="auto" w:fill="FFFFFF"/>
              </w:rPr>
              <w:t>Ближайшее метро «Балтийская»</w:t>
            </w:r>
          </w:p>
        </w:tc>
        <w:tc>
          <w:tcPr>
            <w:tcW w:w="6872" w:type="dxa"/>
            <w:shd w:val="clear" w:color="auto" w:fill="FFFFFF"/>
          </w:tcPr>
          <w:p w:rsidR="00B85B1D" w:rsidRDefault="0013302C" w:rsidP="00B85B1D">
            <w:pPr>
              <w:spacing w:after="0"/>
              <w:ind w:left="96" w:right="96"/>
              <w:jc w:val="both"/>
              <w:rPr>
                <w:rFonts w:ascii="Times New Roman" w:hAnsi="Times New Roman" w:cs="Times New Roman"/>
                <w:sz w:val="18"/>
              </w:rPr>
            </w:pPr>
            <w:r w:rsidRPr="00B85B1D">
              <w:rPr>
                <w:rFonts w:ascii="Times New Roman" w:hAnsi="Times New Roman" w:cs="Times New Roman"/>
                <w:sz w:val="18"/>
              </w:rPr>
              <w:t xml:space="preserve">Гостиница расположена  в исторической части города. В 10 минутах езды от станций метро «Балтийская». </w:t>
            </w:r>
          </w:p>
          <w:p w:rsidR="00B85B1D" w:rsidRDefault="00B85B1D" w:rsidP="00B85B1D">
            <w:pPr>
              <w:spacing w:after="0"/>
              <w:ind w:left="108" w:right="96"/>
              <w:jc w:val="both"/>
              <w:rPr>
                <w:rFonts w:ascii="Times New Roman" w:hAnsi="Times New Roman" w:cs="Times New Roman"/>
                <w:sz w:val="18"/>
              </w:rPr>
            </w:pPr>
            <w:r w:rsidRPr="00B85B1D">
              <w:rPr>
                <w:rFonts w:ascii="Times New Roman" w:hAnsi="Times New Roman" w:cs="Times New Roman"/>
                <w:b/>
                <w:sz w:val="18"/>
              </w:rPr>
              <w:t>Размещение:</w:t>
            </w:r>
            <w:r w:rsidRPr="00B85B1D">
              <w:rPr>
                <w:rFonts w:ascii="Times New Roman" w:hAnsi="Times New Roman" w:cs="Times New Roman"/>
                <w:sz w:val="18"/>
              </w:rPr>
              <w:t xml:space="preserve"> 2-местные номера с удобствами. В каждом номере: телефон, телевизор, бесплатный </w:t>
            </w:r>
            <w:proofErr w:type="spellStart"/>
            <w:r w:rsidRPr="00B85B1D">
              <w:rPr>
                <w:rFonts w:ascii="Times New Roman" w:hAnsi="Times New Roman" w:cs="Times New Roman"/>
                <w:sz w:val="18"/>
              </w:rPr>
              <w:t>Wi-Fi</w:t>
            </w:r>
            <w:proofErr w:type="spellEnd"/>
            <w:r w:rsidRPr="00B85B1D">
              <w:rPr>
                <w:rFonts w:ascii="Times New Roman" w:hAnsi="Times New Roman" w:cs="Times New Roman"/>
                <w:sz w:val="18"/>
              </w:rPr>
              <w:t>, банные принадлежности, полотенце.</w:t>
            </w:r>
          </w:p>
          <w:p w:rsidR="0013302C" w:rsidRPr="00B85B1D" w:rsidRDefault="0013302C" w:rsidP="00B85B1D">
            <w:pPr>
              <w:spacing w:after="0"/>
              <w:ind w:left="108" w:right="96"/>
              <w:jc w:val="both"/>
              <w:rPr>
                <w:rFonts w:ascii="Times New Roman" w:hAnsi="Times New Roman" w:cs="Times New Roman"/>
                <w:sz w:val="18"/>
              </w:rPr>
            </w:pPr>
            <w:r w:rsidRPr="00B85B1D">
              <w:rPr>
                <w:rFonts w:ascii="Times New Roman" w:hAnsi="Times New Roman" w:cs="Times New Roman"/>
                <w:sz w:val="18"/>
              </w:rPr>
              <w:t xml:space="preserve">Одноместное размещение: </w:t>
            </w:r>
            <w:r w:rsidR="00B85B1D">
              <w:rPr>
                <w:rFonts w:ascii="Times New Roman" w:hAnsi="Times New Roman" w:cs="Times New Roman"/>
                <w:b/>
                <w:sz w:val="18"/>
              </w:rPr>
              <w:t>есть (доплата</w:t>
            </w:r>
            <w:r w:rsidRPr="00B85B1D">
              <w:rPr>
                <w:rFonts w:ascii="Times New Roman" w:hAnsi="Times New Roman" w:cs="Times New Roman"/>
                <w:b/>
                <w:sz w:val="18"/>
              </w:rPr>
              <w:t xml:space="preserve"> </w:t>
            </w:r>
            <w:r w:rsidR="00891D11" w:rsidRPr="00891D11">
              <w:rPr>
                <w:rFonts w:ascii="Times New Roman" w:hAnsi="Times New Roman" w:cs="Times New Roman"/>
                <w:b/>
                <w:sz w:val="18"/>
              </w:rPr>
              <w:t>20</w:t>
            </w:r>
            <w:r w:rsidRPr="00891D11">
              <w:rPr>
                <w:rFonts w:ascii="Times New Roman" w:hAnsi="Times New Roman" w:cs="Times New Roman"/>
                <w:b/>
                <w:sz w:val="18"/>
              </w:rPr>
              <w:t>00 руб</w:t>
            </w:r>
            <w:r w:rsidRPr="00B85B1D">
              <w:rPr>
                <w:rFonts w:ascii="Times New Roman" w:hAnsi="Times New Roman" w:cs="Times New Roman"/>
                <w:b/>
                <w:sz w:val="18"/>
              </w:rPr>
              <w:t>.)</w:t>
            </w:r>
            <w:r w:rsidRPr="00B85B1D">
              <w:rPr>
                <w:rFonts w:ascii="Times New Roman" w:hAnsi="Times New Roman" w:cs="Times New Roman"/>
                <w:sz w:val="18"/>
              </w:rPr>
              <w:t> </w:t>
            </w:r>
          </w:p>
          <w:p w:rsidR="000E7CE5" w:rsidRPr="00B85B1D" w:rsidRDefault="0013302C" w:rsidP="00B85B1D">
            <w:pPr>
              <w:spacing w:after="0"/>
              <w:ind w:left="108" w:right="96"/>
              <w:jc w:val="both"/>
              <w:rPr>
                <w:rFonts w:ascii="Times New Roman" w:hAnsi="Times New Roman" w:cs="Times New Roman"/>
                <w:sz w:val="18"/>
                <w:szCs w:val="18"/>
                <w:shd w:val="clear" w:color="auto" w:fill="FFFFFF"/>
              </w:rPr>
            </w:pPr>
            <w:r w:rsidRPr="00B85B1D">
              <w:rPr>
                <w:rFonts w:ascii="Times New Roman" w:hAnsi="Times New Roman" w:cs="Times New Roman"/>
                <w:sz w:val="18"/>
              </w:rPr>
              <w:t xml:space="preserve">Трехместное размещение: </w:t>
            </w:r>
            <w:r w:rsidRPr="00B85B1D">
              <w:rPr>
                <w:rFonts w:ascii="Times New Roman" w:hAnsi="Times New Roman" w:cs="Times New Roman"/>
                <w:b/>
                <w:sz w:val="18"/>
              </w:rPr>
              <w:t>есть (2-местный номер + доп. место)</w:t>
            </w:r>
          </w:p>
        </w:tc>
        <w:tc>
          <w:tcPr>
            <w:tcW w:w="2384" w:type="dxa"/>
            <w:shd w:val="clear" w:color="auto" w:fill="FFFFFF"/>
            <w:vAlign w:val="center"/>
          </w:tcPr>
          <w:p w:rsidR="000E7CE5" w:rsidRPr="003E3092" w:rsidRDefault="000E7CE5" w:rsidP="003E3092">
            <w:pPr>
              <w:jc w:val="center"/>
              <w:rPr>
                <w:rFonts w:ascii="Times New Roman" w:hAnsi="Times New Roman" w:cs="Times New Roman"/>
                <w:b/>
                <w:sz w:val="32"/>
                <w:szCs w:val="32"/>
              </w:rPr>
            </w:pPr>
            <w:r w:rsidRPr="003E3092">
              <w:rPr>
                <w:rFonts w:ascii="Times New Roman" w:hAnsi="Times New Roman" w:cs="Times New Roman"/>
                <w:b/>
                <w:sz w:val="32"/>
                <w:szCs w:val="32"/>
              </w:rPr>
              <w:t>12</w:t>
            </w:r>
            <w:r>
              <w:rPr>
                <w:rFonts w:ascii="Times New Roman" w:hAnsi="Times New Roman" w:cs="Times New Roman"/>
                <w:b/>
                <w:sz w:val="32"/>
                <w:szCs w:val="32"/>
              </w:rPr>
              <w:t xml:space="preserve"> </w:t>
            </w:r>
            <w:r w:rsidRPr="003E3092">
              <w:rPr>
                <w:rFonts w:ascii="Times New Roman" w:hAnsi="Times New Roman" w:cs="Times New Roman"/>
                <w:b/>
                <w:sz w:val="32"/>
                <w:szCs w:val="32"/>
              </w:rPr>
              <w:t>650 руб</w:t>
            </w:r>
            <w:r>
              <w:rPr>
                <w:rFonts w:ascii="Times New Roman" w:hAnsi="Times New Roman" w:cs="Times New Roman"/>
                <w:b/>
                <w:sz w:val="32"/>
                <w:szCs w:val="32"/>
              </w:rPr>
              <w:t>.</w:t>
            </w:r>
          </w:p>
        </w:tc>
      </w:tr>
      <w:tr w:rsidR="000E7CE5" w:rsidRPr="003200A3" w:rsidTr="008C22DA">
        <w:trPr>
          <w:tblCellSpacing w:w="0" w:type="dxa"/>
        </w:trPr>
        <w:tc>
          <w:tcPr>
            <w:tcW w:w="2085" w:type="dxa"/>
            <w:shd w:val="clear" w:color="auto" w:fill="FFFFFF"/>
            <w:vAlign w:val="center"/>
          </w:tcPr>
          <w:p w:rsidR="000E7CE5" w:rsidRPr="003E3092" w:rsidRDefault="000E7CE5" w:rsidP="00890464">
            <w:pPr>
              <w:spacing w:after="0"/>
              <w:jc w:val="center"/>
              <w:rPr>
                <w:rFonts w:ascii="Times New Roman" w:hAnsi="Times New Roman" w:cs="Times New Roman"/>
                <w:b/>
                <w:bCs/>
                <w:color w:val="000000"/>
              </w:rPr>
            </w:pPr>
            <w:r w:rsidRPr="003E3092">
              <w:rPr>
                <w:rFonts w:ascii="Times New Roman" w:hAnsi="Times New Roman" w:cs="Times New Roman"/>
                <w:b/>
                <w:bCs/>
                <w:color w:val="000000"/>
                <w:sz w:val="22"/>
                <w:szCs w:val="22"/>
              </w:rPr>
              <w:t>Отель «</w:t>
            </w:r>
            <w:r w:rsidRPr="003E3092">
              <w:rPr>
                <w:rFonts w:ascii="Times New Roman" w:hAnsi="Times New Roman" w:cs="Times New Roman"/>
                <w:b/>
                <w:bCs/>
                <w:color w:val="000000"/>
                <w:sz w:val="22"/>
                <w:szCs w:val="22"/>
                <w:lang w:val="en-US"/>
              </w:rPr>
              <w:t>Imperial</w:t>
            </w:r>
            <w:r w:rsidRPr="003E3092">
              <w:rPr>
                <w:rFonts w:ascii="Times New Roman" w:hAnsi="Times New Roman" w:cs="Times New Roman"/>
                <w:b/>
                <w:bCs/>
                <w:color w:val="000000"/>
                <w:sz w:val="22"/>
                <w:szCs w:val="22"/>
              </w:rPr>
              <w:t xml:space="preserve"> </w:t>
            </w:r>
            <w:r w:rsidRPr="003E3092">
              <w:rPr>
                <w:rFonts w:ascii="Times New Roman" w:hAnsi="Times New Roman" w:cs="Times New Roman"/>
                <w:b/>
                <w:bCs/>
                <w:color w:val="000000"/>
                <w:sz w:val="22"/>
                <w:szCs w:val="22"/>
                <w:lang w:val="en-US"/>
              </w:rPr>
              <w:t>Art</w:t>
            </w:r>
            <w:r w:rsidRPr="003E3092">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4*</w:t>
            </w:r>
          </w:p>
          <w:p w:rsidR="000E7CE5" w:rsidRPr="006761F7" w:rsidRDefault="000E7CE5" w:rsidP="00890464">
            <w:pPr>
              <w:spacing w:after="0"/>
              <w:jc w:val="center"/>
              <w:rPr>
                <w:rFonts w:ascii="Times New Roman" w:hAnsi="Times New Roman" w:cs="Times New Roman"/>
                <w:b/>
                <w:bCs/>
                <w:color w:val="FF0000"/>
                <w:sz w:val="16"/>
                <w:szCs w:val="16"/>
              </w:rPr>
            </w:pPr>
            <w:r w:rsidRPr="006761F7">
              <w:rPr>
                <w:rFonts w:ascii="Times New Roman" w:hAnsi="Times New Roman" w:cs="Times New Roman"/>
                <w:b/>
                <w:bCs/>
                <w:color w:val="FF0000"/>
                <w:sz w:val="16"/>
                <w:szCs w:val="16"/>
              </w:rPr>
              <w:t>Ближайшее метро «Гостиный двор»</w:t>
            </w:r>
          </w:p>
        </w:tc>
        <w:tc>
          <w:tcPr>
            <w:tcW w:w="6872" w:type="dxa"/>
            <w:shd w:val="clear" w:color="auto" w:fill="FFFFFF"/>
          </w:tcPr>
          <w:p w:rsidR="00B85B1D" w:rsidRDefault="00B85B1D" w:rsidP="00B85B1D">
            <w:pPr>
              <w:spacing w:after="0"/>
              <w:ind w:left="108" w:right="97"/>
              <w:jc w:val="both"/>
              <w:rPr>
                <w:rFonts w:ascii="Times New Roman" w:hAnsi="Times New Roman" w:cs="Times New Roman"/>
                <w:color w:val="000000"/>
                <w:sz w:val="18"/>
                <w:szCs w:val="18"/>
                <w:shd w:val="clear" w:color="auto" w:fill="FFFFFF"/>
              </w:rPr>
            </w:pPr>
            <w:r w:rsidRPr="00B85B1D">
              <w:rPr>
                <w:rFonts w:ascii="Times New Roman" w:hAnsi="Times New Roman" w:cs="Times New Roman"/>
                <w:color w:val="000000"/>
                <w:sz w:val="18"/>
                <w:szCs w:val="18"/>
                <w:shd w:val="clear" w:color="auto" w:fill="FFFFFF"/>
              </w:rPr>
              <w:t xml:space="preserve">Отель </w:t>
            </w:r>
            <w:r w:rsidR="000E7CE5" w:rsidRPr="00B85B1D">
              <w:rPr>
                <w:rFonts w:ascii="Times New Roman" w:hAnsi="Times New Roman" w:cs="Times New Roman"/>
                <w:color w:val="000000"/>
                <w:sz w:val="18"/>
                <w:szCs w:val="18"/>
                <w:shd w:val="clear" w:color="auto" w:fill="FFFFFF"/>
              </w:rPr>
              <w:t>расположен в историческом здании в сердце города в 7 минутах от Невского проспекта и шаговой доступности от главных достопримечательностей.</w:t>
            </w:r>
          </w:p>
          <w:p w:rsidR="00B85B1D" w:rsidRDefault="00B85B1D" w:rsidP="00B85B1D">
            <w:pPr>
              <w:spacing w:after="0"/>
              <w:ind w:left="108" w:right="96"/>
              <w:jc w:val="both"/>
              <w:rPr>
                <w:rFonts w:ascii="Times New Roman" w:hAnsi="Times New Roman" w:cs="Times New Roman"/>
                <w:sz w:val="18"/>
              </w:rPr>
            </w:pPr>
            <w:r w:rsidRPr="00B85B1D">
              <w:rPr>
                <w:rFonts w:ascii="Times New Roman" w:hAnsi="Times New Roman" w:cs="Times New Roman"/>
                <w:b/>
                <w:sz w:val="18"/>
              </w:rPr>
              <w:t>Размещение:</w:t>
            </w:r>
            <w:r w:rsidRPr="00B85B1D">
              <w:rPr>
                <w:rFonts w:ascii="Times New Roman" w:hAnsi="Times New Roman" w:cs="Times New Roman"/>
                <w:sz w:val="18"/>
              </w:rPr>
              <w:t xml:space="preserve"> 2-местные номера с удобствами. В каждом номере: телефон, телевизор, бесплатный </w:t>
            </w:r>
            <w:proofErr w:type="spellStart"/>
            <w:r w:rsidRPr="00B85B1D">
              <w:rPr>
                <w:rFonts w:ascii="Times New Roman" w:hAnsi="Times New Roman" w:cs="Times New Roman"/>
                <w:sz w:val="18"/>
              </w:rPr>
              <w:t>Wi-Fi</w:t>
            </w:r>
            <w:proofErr w:type="spellEnd"/>
            <w:r w:rsidRPr="00B85B1D">
              <w:rPr>
                <w:rFonts w:ascii="Times New Roman" w:hAnsi="Times New Roman" w:cs="Times New Roman"/>
                <w:sz w:val="18"/>
              </w:rPr>
              <w:t>, банные принадлежности, полотенце.</w:t>
            </w:r>
          </w:p>
          <w:p w:rsidR="00B85B1D" w:rsidRPr="00B85B1D" w:rsidRDefault="00B85B1D" w:rsidP="00B85B1D">
            <w:pPr>
              <w:spacing w:after="0"/>
              <w:ind w:left="108" w:right="96"/>
              <w:jc w:val="both"/>
              <w:rPr>
                <w:rFonts w:ascii="Times New Roman" w:hAnsi="Times New Roman" w:cs="Times New Roman"/>
                <w:sz w:val="18"/>
              </w:rPr>
            </w:pPr>
            <w:r w:rsidRPr="00B85B1D">
              <w:rPr>
                <w:rFonts w:ascii="Times New Roman" w:hAnsi="Times New Roman" w:cs="Times New Roman"/>
                <w:sz w:val="18"/>
              </w:rPr>
              <w:t xml:space="preserve">Одноместное размещение: </w:t>
            </w:r>
            <w:r>
              <w:rPr>
                <w:rFonts w:ascii="Times New Roman" w:hAnsi="Times New Roman" w:cs="Times New Roman"/>
                <w:b/>
                <w:sz w:val="18"/>
              </w:rPr>
              <w:t>есть (доплата</w:t>
            </w:r>
            <w:r w:rsidRPr="00B85B1D">
              <w:rPr>
                <w:rFonts w:ascii="Times New Roman" w:hAnsi="Times New Roman" w:cs="Times New Roman"/>
                <w:b/>
                <w:sz w:val="18"/>
              </w:rPr>
              <w:t xml:space="preserve"> </w:t>
            </w:r>
            <w:r w:rsidR="00D5647E" w:rsidRPr="00D5647E">
              <w:rPr>
                <w:rFonts w:ascii="Times New Roman" w:hAnsi="Times New Roman" w:cs="Times New Roman"/>
                <w:b/>
                <w:sz w:val="18"/>
              </w:rPr>
              <w:t>3</w:t>
            </w:r>
            <w:r w:rsidRPr="00D5647E">
              <w:rPr>
                <w:rFonts w:ascii="Times New Roman" w:hAnsi="Times New Roman" w:cs="Times New Roman"/>
                <w:b/>
                <w:sz w:val="18"/>
              </w:rPr>
              <w:t>500 руб</w:t>
            </w:r>
            <w:r w:rsidRPr="00B85B1D">
              <w:rPr>
                <w:rFonts w:ascii="Times New Roman" w:hAnsi="Times New Roman" w:cs="Times New Roman"/>
                <w:b/>
                <w:sz w:val="18"/>
              </w:rPr>
              <w:t>.)</w:t>
            </w:r>
          </w:p>
          <w:p w:rsidR="000E7CE5" w:rsidRPr="00B85B1D" w:rsidRDefault="00B85B1D" w:rsidP="00B85B1D">
            <w:pPr>
              <w:spacing w:after="0"/>
              <w:ind w:left="108" w:right="97"/>
              <w:jc w:val="both"/>
              <w:rPr>
                <w:rFonts w:ascii="Times New Roman" w:hAnsi="Times New Roman" w:cs="Times New Roman"/>
                <w:sz w:val="18"/>
                <w:szCs w:val="18"/>
              </w:rPr>
            </w:pPr>
            <w:r w:rsidRPr="00B85B1D">
              <w:rPr>
                <w:rFonts w:ascii="Times New Roman" w:hAnsi="Times New Roman" w:cs="Times New Roman"/>
                <w:sz w:val="18"/>
              </w:rPr>
              <w:t xml:space="preserve">Трехместное размещение: </w:t>
            </w:r>
            <w:r w:rsidRPr="00B85B1D">
              <w:rPr>
                <w:rFonts w:ascii="Times New Roman" w:hAnsi="Times New Roman" w:cs="Times New Roman"/>
                <w:b/>
                <w:sz w:val="18"/>
              </w:rPr>
              <w:t>есть (2-местный номер + доп. место)</w:t>
            </w:r>
          </w:p>
        </w:tc>
        <w:tc>
          <w:tcPr>
            <w:tcW w:w="2384" w:type="dxa"/>
            <w:shd w:val="clear" w:color="auto" w:fill="FFFFFF"/>
            <w:vAlign w:val="center"/>
          </w:tcPr>
          <w:p w:rsidR="000E7CE5" w:rsidRPr="003E3092" w:rsidRDefault="000E7CE5" w:rsidP="003E3092">
            <w:pPr>
              <w:jc w:val="center"/>
              <w:rPr>
                <w:rFonts w:ascii="Times New Roman" w:hAnsi="Times New Roman" w:cs="Times New Roman"/>
                <w:b/>
                <w:bCs/>
                <w:sz w:val="32"/>
                <w:szCs w:val="32"/>
              </w:rPr>
            </w:pPr>
            <w:r>
              <w:rPr>
                <w:rFonts w:ascii="Times New Roman" w:hAnsi="Times New Roman" w:cs="Times New Roman"/>
                <w:b/>
                <w:bCs/>
                <w:sz w:val="32"/>
                <w:szCs w:val="32"/>
              </w:rPr>
              <w:t>14 320 руб.</w:t>
            </w:r>
          </w:p>
        </w:tc>
      </w:tr>
    </w:tbl>
    <w:p w:rsidR="006565CD" w:rsidRDefault="006565CD" w:rsidP="000A785D">
      <w:pPr>
        <w:shd w:val="clear" w:color="auto" w:fill="FFFFFF"/>
        <w:spacing w:after="0"/>
        <w:rPr>
          <w:rFonts w:ascii="Times New Roman" w:hAnsi="Times New Roman" w:cs="Times New Roman"/>
          <w:color w:val="333333"/>
          <w:sz w:val="21"/>
          <w:szCs w:val="21"/>
          <w:lang w:eastAsia="ru-RU"/>
        </w:rPr>
      </w:pPr>
    </w:p>
    <w:p w:rsidR="001F1DCB" w:rsidRPr="003200A3" w:rsidRDefault="001F1DCB" w:rsidP="00936815">
      <w:pPr>
        <w:shd w:val="clear" w:color="auto" w:fill="FFFFFF"/>
        <w:spacing w:after="0"/>
        <w:rPr>
          <w:rFonts w:ascii="Times New Roman" w:hAnsi="Times New Roman" w:cs="Times New Roman"/>
          <w:sz w:val="18"/>
          <w:szCs w:val="18"/>
          <w:lang w:eastAsia="ru-RU"/>
        </w:rPr>
      </w:pPr>
      <w:r w:rsidRPr="003200A3">
        <w:rPr>
          <w:rFonts w:ascii="Times New Roman" w:hAnsi="Times New Roman" w:cs="Times New Roman"/>
          <w:b/>
          <w:bCs/>
          <w:sz w:val="18"/>
          <w:szCs w:val="18"/>
          <w:lang w:eastAsia="ru-RU"/>
        </w:rPr>
        <w:t>Скидка детям до 12 лет:</w:t>
      </w:r>
      <w:r w:rsidR="00936815">
        <w:rPr>
          <w:rFonts w:ascii="Times New Roman" w:hAnsi="Times New Roman" w:cs="Times New Roman"/>
          <w:sz w:val="18"/>
          <w:szCs w:val="18"/>
          <w:lang w:eastAsia="ru-RU"/>
        </w:rPr>
        <w:t xml:space="preserve"> 200 </w:t>
      </w:r>
      <w:r w:rsidRPr="003200A3">
        <w:rPr>
          <w:rFonts w:ascii="Times New Roman" w:hAnsi="Times New Roman" w:cs="Times New Roman"/>
          <w:sz w:val="18"/>
          <w:szCs w:val="18"/>
          <w:lang w:eastAsia="ru-RU"/>
        </w:rPr>
        <w:t>руб.</w:t>
      </w:r>
    </w:p>
    <w:p w:rsidR="008C22DA" w:rsidRDefault="008C22DA" w:rsidP="00936815">
      <w:pPr>
        <w:shd w:val="clear" w:color="auto" w:fill="FFFFFF"/>
        <w:spacing w:after="0"/>
        <w:jc w:val="both"/>
        <w:rPr>
          <w:rFonts w:ascii="Times New Roman" w:hAnsi="Times New Roman" w:cs="Times New Roman"/>
          <w:b/>
          <w:bCs/>
          <w:sz w:val="18"/>
          <w:szCs w:val="18"/>
          <w:lang w:eastAsia="ru-RU"/>
        </w:rPr>
      </w:pPr>
    </w:p>
    <w:p w:rsidR="001F1DCB" w:rsidRPr="003200A3" w:rsidRDefault="001F1DCB" w:rsidP="00936815">
      <w:pPr>
        <w:shd w:val="clear" w:color="auto" w:fill="FFFFFF"/>
        <w:spacing w:after="0"/>
        <w:jc w:val="both"/>
        <w:rPr>
          <w:rFonts w:ascii="Times New Roman" w:hAnsi="Times New Roman" w:cs="Times New Roman"/>
          <w:sz w:val="18"/>
          <w:szCs w:val="18"/>
          <w:lang w:eastAsia="ru-RU"/>
        </w:rPr>
      </w:pPr>
      <w:r w:rsidRPr="003200A3">
        <w:rPr>
          <w:rFonts w:ascii="Times New Roman" w:hAnsi="Times New Roman" w:cs="Times New Roman"/>
          <w:b/>
          <w:bCs/>
          <w:sz w:val="18"/>
          <w:szCs w:val="18"/>
          <w:lang w:eastAsia="ru-RU"/>
        </w:rPr>
        <w:t>В стоимость тура входит:</w:t>
      </w:r>
      <w:r w:rsidR="00936815">
        <w:rPr>
          <w:rFonts w:ascii="Times New Roman" w:hAnsi="Times New Roman" w:cs="Times New Roman"/>
          <w:sz w:val="18"/>
          <w:szCs w:val="18"/>
          <w:lang w:eastAsia="ru-RU"/>
        </w:rPr>
        <w:t xml:space="preserve"> транспортное обслуживание, </w:t>
      </w:r>
      <w:r w:rsidRPr="003200A3">
        <w:rPr>
          <w:rFonts w:ascii="Times New Roman" w:hAnsi="Times New Roman" w:cs="Times New Roman"/>
          <w:sz w:val="18"/>
          <w:szCs w:val="18"/>
          <w:lang w:eastAsia="ru-RU"/>
        </w:rPr>
        <w:t xml:space="preserve"> сопровождение предс</w:t>
      </w:r>
      <w:r w:rsidR="00936815">
        <w:rPr>
          <w:rFonts w:ascii="Times New Roman" w:hAnsi="Times New Roman" w:cs="Times New Roman"/>
          <w:sz w:val="18"/>
          <w:szCs w:val="18"/>
          <w:lang w:eastAsia="ru-RU"/>
        </w:rPr>
        <w:t xml:space="preserve">тавителем турфирмы, проживание (2 ночи в гостинице), </w:t>
      </w:r>
      <w:r w:rsidRPr="003200A3">
        <w:rPr>
          <w:rFonts w:ascii="Times New Roman" w:hAnsi="Times New Roman" w:cs="Times New Roman"/>
          <w:sz w:val="18"/>
          <w:szCs w:val="18"/>
          <w:lang w:eastAsia="ru-RU"/>
        </w:rPr>
        <w:t>питание по программе (3 завтрака и 2 обеда), экскурсионное обслуживание по программе, входные билеты в музеи.</w:t>
      </w:r>
    </w:p>
    <w:p w:rsidR="001F1DCB" w:rsidRDefault="001F1DCB" w:rsidP="00936815">
      <w:pPr>
        <w:shd w:val="clear" w:color="auto" w:fill="FFFFFF"/>
        <w:spacing w:after="0"/>
        <w:jc w:val="both"/>
        <w:rPr>
          <w:rFonts w:ascii="Times New Roman" w:hAnsi="Times New Roman" w:cs="Times New Roman"/>
          <w:sz w:val="16"/>
          <w:szCs w:val="16"/>
          <w:lang w:eastAsia="ru-RU"/>
        </w:rPr>
      </w:pPr>
    </w:p>
    <w:p w:rsidR="001F1DCB" w:rsidRDefault="001F1DCB" w:rsidP="00936815">
      <w:pPr>
        <w:shd w:val="clear" w:color="auto" w:fill="FFFFFF"/>
        <w:spacing w:after="0"/>
        <w:rPr>
          <w:rFonts w:ascii="Times New Roman" w:hAnsi="Times New Roman" w:cs="Times New Roman"/>
          <w:b/>
          <w:bCs/>
          <w:sz w:val="20"/>
          <w:szCs w:val="20"/>
          <w:lang w:eastAsia="ru-RU"/>
        </w:rPr>
      </w:pPr>
      <w:r w:rsidRPr="008442FB">
        <w:rPr>
          <w:rFonts w:ascii="Times New Roman" w:hAnsi="Times New Roman" w:cs="Times New Roman"/>
          <w:b/>
          <w:bCs/>
          <w:sz w:val="20"/>
          <w:szCs w:val="20"/>
          <w:lang w:eastAsia="ru-RU"/>
        </w:rPr>
        <w:t>*За дополнительную плату</w:t>
      </w:r>
    </w:p>
    <w:p w:rsidR="001F1DCB" w:rsidRPr="004D579F" w:rsidRDefault="001F1DCB" w:rsidP="00936815">
      <w:pPr>
        <w:numPr>
          <w:ilvl w:val="0"/>
          <w:numId w:val="5"/>
        </w:numPr>
        <w:shd w:val="clear" w:color="auto" w:fill="FFFFFF"/>
        <w:spacing w:after="0"/>
        <w:rPr>
          <w:rFonts w:ascii="Times New Roman" w:hAnsi="Times New Roman" w:cs="Times New Roman"/>
          <w:b/>
          <w:bCs/>
          <w:color w:val="000000"/>
          <w:sz w:val="18"/>
          <w:szCs w:val="18"/>
          <w:lang w:eastAsia="ru-RU"/>
        </w:rPr>
      </w:pPr>
      <w:r w:rsidRPr="004D579F">
        <w:rPr>
          <w:rFonts w:ascii="Times New Roman" w:hAnsi="Times New Roman" w:cs="Times New Roman"/>
          <w:b/>
          <w:bCs/>
          <w:i/>
          <w:iCs/>
          <w:color w:val="000000"/>
          <w:sz w:val="18"/>
          <w:szCs w:val="18"/>
          <w:lang w:eastAsia="ru-RU"/>
        </w:rPr>
        <w:t>Ночная экскурсия «</w:t>
      </w:r>
      <w:r w:rsidR="00E16E45">
        <w:rPr>
          <w:rFonts w:ascii="Times New Roman" w:hAnsi="Times New Roman" w:cs="Times New Roman"/>
          <w:b/>
          <w:bCs/>
          <w:i/>
          <w:iCs/>
          <w:color w:val="000000"/>
          <w:sz w:val="18"/>
          <w:szCs w:val="18"/>
          <w:lang w:eastAsia="ru-RU"/>
        </w:rPr>
        <w:t>Тайны спящего города</w:t>
      </w:r>
      <w:r w:rsidRPr="004D579F">
        <w:rPr>
          <w:rFonts w:ascii="Times New Roman" w:hAnsi="Times New Roman" w:cs="Times New Roman"/>
          <w:b/>
          <w:bCs/>
          <w:i/>
          <w:iCs/>
          <w:color w:val="000000"/>
          <w:sz w:val="18"/>
          <w:szCs w:val="18"/>
          <w:lang w:eastAsia="ru-RU"/>
        </w:rPr>
        <w:t xml:space="preserve">»* </w:t>
      </w:r>
      <w:r>
        <w:rPr>
          <w:rFonts w:ascii="Times New Roman" w:hAnsi="Times New Roman" w:cs="Times New Roman"/>
          <w:i/>
          <w:iCs/>
          <w:color w:val="000000"/>
          <w:sz w:val="18"/>
          <w:szCs w:val="18"/>
          <w:lang w:eastAsia="ru-RU"/>
        </w:rPr>
        <w:t xml:space="preserve"> - 600 руб., по желанию, оплата в автобусе.</w:t>
      </w:r>
    </w:p>
    <w:p w:rsidR="001F1DCB" w:rsidRPr="001F1DCB" w:rsidRDefault="001F1DCB" w:rsidP="00936815">
      <w:pPr>
        <w:numPr>
          <w:ilvl w:val="0"/>
          <w:numId w:val="5"/>
        </w:numPr>
        <w:shd w:val="clear" w:color="auto" w:fill="FFFFFF"/>
        <w:spacing w:after="0"/>
        <w:rPr>
          <w:rFonts w:ascii="Times New Roman" w:hAnsi="Times New Roman" w:cs="Times New Roman"/>
          <w:b/>
          <w:bCs/>
          <w:i/>
          <w:iCs/>
          <w:color w:val="000000"/>
          <w:sz w:val="18"/>
          <w:szCs w:val="18"/>
          <w:lang w:eastAsia="ru-RU"/>
        </w:rPr>
      </w:pPr>
      <w:r w:rsidRPr="004D579F">
        <w:rPr>
          <w:rFonts w:ascii="Times New Roman" w:hAnsi="Times New Roman" w:cs="Times New Roman"/>
          <w:b/>
          <w:bCs/>
          <w:i/>
          <w:iCs/>
          <w:color w:val="000000"/>
          <w:sz w:val="18"/>
          <w:szCs w:val="18"/>
          <w:lang w:eastAsia="ru-RU"/>
        </w:rPr>
        <w:t>Теплоходная экскурсия-прогулка по рекам и каналам «Северная Венеция»*</w:t>
      </w:r>
      <w:r>
        <w:rPr>
          <w:rFonts w:ascii="Times New Roman" w:hAnsi="Times New Roman" w:cs="Times New Roman"/>
          <w:b/>
          <w:bCs/>
          <w:i/>
          <w:iCs/>
          <w:color w:val="000000"/>
          <w:sz w:val="18"/>
          <w:szCs w:val="18"/>
          <w:lang w:eastAsia="ru-RU"/>
        </w:rPr>
        <w:t xml:space="preserve"> - </w:t>
      </w:r>
      <w:r w:rsidRPr="004D579F">
        <w:rPr>
          <w:rFonts w:ascii="Times New Roman" w:hAnsi="Times New Roman" w:cs="Times New Roman"/>
          <w:i/>
          <w:iCs/>
          <w:color w:val="000000"/>
          <w:sz w:val="18"/>
          <w:szCs w:val="18"/>
          <w:lang w:eastAsia="ru-RU"/>
        </w:rPr>
        <w:t xml:space="preserve"> 600 руб., по желанию</w:t>
      </w:r>
      <w:r>
        <w:rPr>
          <w:rFonts w:ascii="Times New Roman" w:hAnsi="Times New Roman" w:cs="Times New Roman"/>
          <w:i/>
          <w:iCs/>
          <w:color w:val="000000"/>
          <w:sz w:val="18"/>
          <w:szCs w:val="18"/>
          <w:lang w:eastAsia="ru-RU"/>
        </w:rPr>
        <w:t>, оплата в автобусе</w:t>
      </w:r>
    </w:p>
    <w:p w:rsidR="006761F7" w:rsidRPr="00743670" w:rsidRDefault="001F1DCB" w:rsidP="00936815">
      <w:pPr>
        <w:numPr>
          <w:ilvl w:val="0"/>
          <w:numId w:val="5"/>
        </w:numPr>
        <w:shd w:val="clear" w:color="auto" w:fill="FFFFFF"/>
        <w:spacing w:after="0"/>
        <w:rPr>
          <w:rFonts w:ascii="Times New Roman" w:hAnsi="Times New Roman" w:cs="Times New Roman"/>
          <w:b/>
          <w:bCs/>
          <w:i/>
          <w:iCs/>
          <w:color w:val="000000"/>
          <w:sz w:val="18"/>
          <w:szCs w:val="18"/>
          <w:lang w:eastAsia="ru-RU"/>
        </w:rPr>
      </w:pPr>
      <w:r>
        <w:rPr>
          <w:rFonts w:ascii="Times New Roman" w:hAnsi="Times New Roman" w:cs="Times New Roman"/>
          <w:b/>
          <w:bCs/>
          <w:i/>
          <w:iCs/>
          <w:color w:val="000000"/>
          <w:sz w:val="18"/>
          <w:szCs w:val="18"/>
          <w:lang w:eastAsia="ru-RU"/>
        </w:rPr>
        <w:t xml:space="preserve">Экскурсия в «Юсуповский дворец»* - </w:t>
      </w:r>
      <w:r w:rsidR="00936815" w:rsidRPr="00936815">
        <w:rPr>
          <w:rFonts w:ascii="Times New Roman" w:hAnsi="Times New Roman" w:cs="Times New Roman"/>
          <w:bCs/>
          <w:i/>
          <w:iCs/>
          <w:color w:val="000000"/>
          <w:sz w:val="18"/>
          <w:szCs w:val="18"/>
          <w:lang w:eastAsia="ru-RU"/>
        </w:rPr>
        <w:t>600 руб.</w:t>
      </w:r>
      <w:r w:rsidR="00936815" w:rsidRPr="00936815">
        <w:rPr>
          <w:rFonts w:ascii="Times New Roman" w:hAnsi="Times New Roman" w:cs="Times New Roman"/>
          <w:i/>
          <w:iCs/>
          <w:color w:val="000000"/>
          <w:sz w:val="18"/>
          <w:szCs w:val="18"/>
          <w:lang w:eastAsia="ru-RU"/>
        </w:rPr>
        <w:t xml:space="preserve">, </w:t>
      </w:r>
      <w:r w:rsidRPr="00936815">
        <w:rPr>
          <w:rFonts w:ascii="Times New Roman" w:hAnsi="Times New Roman" w:cs="Times New Roman"/>
          <w:i/>
          <w:iCs/>
          <w:color w:val="000000"/>
          <w:sz w:val="18"/>
          <w:szCs w:val="18"/>
          <w:lang w:eastAsia="ru-RU"/>
        </w:rPr>
        <w:t>по</w:t>
      </w:r>
      <w:r w:rsidRPr="004D579F">
        <w:rPr>
          <w:rFonts w:ascii="Times New Roman" w:hAnsi="Times New Roman" w:cs="Times New Roman"/>
          <w:i/>
          <w:iCs/>
          <w:color w:val="000000"/>
          <w:sz w:val="18"/>
          <w:szCs w:val="18"/>
          <w:lang w:eastAsia="ru-RU"/>
        </w:rPr>
        <w:t xml:space="preserve"> желанию, оплата в агентстве</w:t>
      </w:r>
      <w:r>
        <w:rPr>
          <w:rFonts w:ascii="Times New Roman" w:hAnsi="Times New Roman" w:cs="Times New Roman"/>
          <w:i/>
          <w:iCs/>
          <w:color w:val="000000"/>
          <w:sz w:val="18"/>
          <w:szCs w:val="18"/>
          <w:lang w:eastAsia="ru-RU"/>
        </w:rPr>
        <w:t>.</w:t>
      </w:r>
    </w:p>
    <w:p w:rsidR="00743670" w:rsidRPr="007B2BAA" w:rsidRDefault="00743670" w:rsidP="00743670">
      <w:pPr>
        <w:numPr>
          <w:ilvl w:val="0"/>
          <w:numId w:val="5"/>
        </w:numPr>
        <w:shd w:val="clear" w:color="auto" w:fill="FFFFFF"/>
        <w:spacing w:after="0"/>
        <w:jc w:val="both"/>
        <w:rPr>
          <w:rFonts w:ascii="Times New Roman" w:hAnsi="Times New Roman" w:cs="Times New Roman"/>
          <w:b/>
          <w:bCs/>
          <w:i/>
          <w:iCs/>
          <w:color w:val="000000"/>
          <w:sz w:val="18"/>
          <w:szCs w:val="18"/>
          <w:lang w:eastAsia="ru-RU"/>
        </w:rPr>
      </w:pPr>
      <w:r w:rsidRPr="00A84FFD">
        <w:rPr>
          <w:rFonts w:ascii="Times New Roman" w:hAnsi="Times New Roman" w:cs="Times New Roman"/>
          <w:b/>
          <w:bCs/>
          <w:i/>
          <w:iCs/>
          <w:color w:val="000000"/>
          <w:sz w:val="18"/>
          <w:szCs w:val="18"/>
          <w:shd w:val="clear" w:color="auto" w:fill="FFFFFF"/>
        </w:rPr>
        <w:t>Экскурсия в Эрмитаж</w:t>
      </w:r>
      <w:r w:rsidRPr="00A84FFD">
        <w:rPr>
          <w:rFonts w:ascii="Times New Roman" w:hAnsi="Times New Roman" w:cs="Times New Roman"/>
          <w:b/>
          <w:bCs/>
          <w:color w:val="000000"/>
          <w:sz w:val="18"/>
          <w:szCs w:val="18"/>
          <w:shd w:val="clear" w:color="auto" w:fill="FFFFFF"/>
        </w:rPr>
        <w:t>*</w:t>
      </w:r>
      <w:r w:rsidRPr="00A84FFD">
        <w:rPr>
          <w:rFonts w:ascii="Times New Roman" w:hAnsi="Times New Roman" w:cs="Times New Roman"/>
          <w:color w:val="000000"/>
          <w:sz w:val="18"/>
          <w:szCs w:val="18"/>
          <w:shd w:val="clear" w:color="auto" w:fill="FFFFFF"/>
        </w:rPr>
        <w:t xml:space="preserve"> </w:t>
      </w:r>
      <w:r w:rsidRPr="00A84FFD">
        <w:rPr>
          <w:rFonts w:ascii="Times New Roman" w:hAnsi="Times New Roman" w:cs="Times New Roman"/>
          <w:i/>
          <w:iCs/>
          <w:color w:val="000000"/>
          <w:sz w:val="18"/>
          <w:szCs w:val="18"/>
          <w:lang w:eastAsia="ru-RU"/>
        </w:rPr>
        <w:t xml:space="preserve">- </w:t>
      </w:r>
      <w:r w:rsidR="007B2BAA">
        <w:rPr>
          <w:rFonts w:ascii="Times New Roman" w:hAnsi="Times New Roman" w:cs="Times New Roman"/>
          <w:i/>
          <w:iCs/>
          <w:color w:val="000000"/>
          <w:sz w:val="18"/>
          <w:szCs w:val="18"/>
          <w:lang w:eastAsia="ru-RU"/>
        </w:rPr>
        <w:t xml:space="preserve"> </w:t>
      </w:r>
      <w:proofErr w:type="spellStart"/>
      <w:r w:rsidR="007B2BAA">
        <w:rPr>
          <w:rFonts w:ascii="Times New Roman" w:hAnsi="Times New Roman" w:cs="Times New Roman"/>
          <w:i/>
          <w:iCs/>
          <w:color w:val="000000"/>
          <w:sz w:val="18"/>
          <w:szCs w:val="18"/>
          <w:lang w:eastAsia="ru-RU"/>
        </w:rPr>
        <w:t>взр</w:t>
      </w:r>
      <w:proofErr w:type="spellEnd"/>
      <w:r w:rsidR="007B2BAA">
        <w:rPr>
          <w:rFonts w:ascii="Times New Roman" w:hAnsi="Times New Roman" w:cs="Times New Roman"/>
          <w:i/>
          <w:iCs/>
          <w:color w:val="000000"/>
          <w:sz w:val="18"/>
          <w:szCs w:val="18"/>
          <w:lang w:eastAsia="ru-RU"/>
        </w:rPr>
        <w:t>. - 900 руб.,</w:t>
      </w:r>
      <w:r w:rsidR="00A84FFD">
        <w:rPr>
          <w:rFonts w:ascii="Times New Roman" w:hAnsi="Times New Roman" w:cs="Times New Roman"/>
          <w:i/>
          <w:iCs/>
          <w:color w:val="000000"/>
          <w:sz w:val="18"/>
          <w:szCs w:val="18"/>
          <w:lang w:eastAsia="ru-RU"/>
        </w:rPr>
        <w:t xml:space="preserve"> </w:t>
      </w:r>
      <w:proofErr w:type="spellStart"/>
      <w:r w:rsidR="00A84FFD">
        <w:rPr>
          <w:rFonts w:ascii="Times New Roman" w:hAnsi="Times New Roman" w:cs="Times New Roman"/>
          <w:i/>
          <w:iCs/>
          <w:color w:val="000000"/>
          <w:sz w:val="18"/>
          <w:szCs w:val="18"/>
          <w:lang w:eastAsia="ru-RU"/>
        </w:rPr>
        <w:t>реб</w:t>
      </w:r>
      <w:proofErr w:type="spellEnd"/>
      <w:r w:rsidR="00A84FFD">
        <w:rPr>
          <w:rFonts w:ascii="Times New Roman" w:hAnsi="Times New Roman" w:cs="Times New Roman"/>
          <w:i/>
          <w:iCs/>
          <w:color w:val="000000"/>
          <w:sz w:val="18"/>
          <w:szCs w:val="18"/>
          <w:lang w:eastAsia="ru-RU"/>
        </w:rPr>
        <w:t>. до 16 лет. - 300 руб.,</w:t>
      </w:r>
      <w:r w:rsidR="00A84FFD" w:rsidRPr="004D579F">
        <w:rPr>
          <w:rFonts w:ascii="Times New Roman" w:hAnsi="Times New Roman" w:cs="Times New Roman"/>
          <w:i/>
          <w:iCs/>
          <w:color w:val="000000"/>
          <w:sz w:val="18"/>
          <w:szCs w:val="18"/>
          <w:lang w:eastAsia="ru-RU"/>
        </w:rPr>
        <w:t xml:space="preserve"> по желанию, оплата в агентстве</w:t>
      </w:r>
      <w:r w:rsidR="00A84FFD">
        <w:rPr>
          <w:rFonts w:ascii="Times New Roman" w:hAnsi="Times New Roman" w:cs="Times New Roman"/>
          <w:i/>
          <w:iCs/>
          <w:color w:val="000000"/>
          <w:sz w:val="18"/>
          <w:szCs w:val="18"/>
          <w:lang w:eastAsia="ru-RU"/>
        </w:rPr>
        <w:t>.</w:t>
      </w:r>
    </w:p>
    <w:p w:rsidR="007B2BAA" w:rsidRPr="00FF446D" w:rsidRDefault="007B2BAA" w:rsidP="007B2BAA">
      <w:pPr>
        <w:shd w:val="clear" w:color="auto" w:fill="FFFFFF"/>
        <w:spacing w:after="0"/>
        <w:ind w:left="170"/>
        <w:jc w:val="both"/>
        <w:rPr>
          <w:rFonts w:ascii="Times New Roman" w:hAnsi="Times New Roman" w:cs="Times New Roman"/>
          <w:b/>
          <w:bCs/>
          <w:i/>
          <w:iCs/>
          <w:color w:val="000000"/>
          <w:sz w:val="18"/>
          <w:szCs w:val="18"/>
          <w:lang w:eastAsia="ru-RU"/>
        </w:rPr>
      </w:pPr>
    </w:p>
    <w:p w:rsidR="001F1DCB" w:rsidRPr="00FF446D" w:rsidRDefault="001F1DCB" w:rsidP="00936815">
      <w:pPr>
        <w:shd w:val="clear" w:color="auto" w:fill="FFFFFF"/>
        <w:spacing w:after="0"/>
        <w:rPr>
          <w:rFonts w:ascii="Times New Roman" w:hAnsi="Times New Roman" w:cs="Times New Roman"/>
          <w:b/>
          <w:color w:val="FF0000"/>
          <w:sz w:val="18"/>
          <w:szCs w:val="18"/>
          <w:shd w:val="clear" w:color="auto" w:fill="FFFF00"/>
          <w:lang w:eastAsia="ru-RU"/>
        </w:rPr>
      </w:pPr>
      <w:r w:rsidRPr="00FF446D">
        <w:rPr>
          <w:rFonts w:ascii="Times New Roman" w:hAnsi="Times New Roman" w:cs="Times New Roman"/>
          <w:b/>
          <w:color w:val="FF0000"/>
          <w:sz w:val="18"/>
          <w:szCs w:val="18"/>
          <w:shd w:val="clear" w:color="auto" w:fill="FFFF00"/>
          <w:lang w:eastAsia="ru-RU"/>
        </w:rPr>
        <w:t>ВНИМАНИЕ:</w:t>
      </w:r>
    </w:p>
    <w:p w:rsidR="000A785D" w:rsidRPr="004D579F" w:rsidRDefault="000A785D" w:rsidP="00936815">
      <w:pPr>
        <w:shd w:val="clear" w:color="auto" w:fill="FFFFFF"/>
        <w:spacing w:after="0"/>
        <w:rPr>
          <w:rFonts w:ascii="Times New Roman" w:hAnsi="Times New Roman" w:cs="Times New Roman"/>
          <w:color w:val="FF0000"/>
          <w:sz w:val="18"/>
          <w:szCs w:val="18"/>
          <w:shd w:val="clear" w:color="auto" w:fill="FFFF00"/>
          <w:lang w:eastAsia="ru-RU"/>
        </w:rPr>
      </w:pPr>
    </w:p>
    <w:p w:rsidR="00D32879" w:rsidRPr="00FF446D" w:rsidRDefault="00D32879" w:rsidP="00FF446D">
      <w:pPr>
        <w:pStyle w:val="ac"/>
        <w:numPr>
          <w:ilvl w:val="0"/>
          <w:numId w:val="7"/>
        </w:numPr>
        <w:tabs>
          <w:tab w:val="left" w:pos="4020"/>
        </w:tabs>
        <w:spacing w:after="0"/>
        <w:rPr>
          <w:rStyle w:val="a8"/>
          <w:rFonts w:ascii="Times New Roman" w:hAnsi="Times New Roman" w:cs="Times New Roman"/>
          <w:sz w:val="20"/>
        </w:rPr>
      </w:pPr>
      <w:r w:rsidRPr="00FF446D">
        <w:rPr>
          <w:rStyle w:val="a8"/>
          <w:rFonts w:ascii="Times New Roman" w:hAnsi="Times New Roman" w:cs="Times New Roman"/>
          <w:bCs w:val="0"/>
          <w:i/>
          <w:iCs/>
          <w:sz w:val="16"/>
          <w:szCs w:val="20"/>
          <w:shd w:val="clear" w:color="auto" w:fill="FFFFFF"/>
        </w:rPr>
        <w:t>Турфирма оставляет за собой право изменять порядок проводимых экскурсий,</w:t>
      </w:r>
      <w:r w:rsidRPr="00FF446D">
        <w:rPr>
          <w:rStyle w:val="apple-converted-space"/>
          <w:rFonts w:ascii="Times New Roman" w:hAnsi="Times New Roman" w:cs="Times New Roman"/>
          <w:bCs/>
          <w:i/>
          <w:iCs/>
          <w:color w:val="0000FF"/>
          <w:sz w:val="16"/>
          <w:szCs w:val="20"/>
          <w:shd w:val="clear" w:color="auto" w:fill="FFFFFF"/>
        </w:rPr>
        <w:t> </w:t>
      </w:r>
      <w:r w:rsidRPr="00FF446D">
        <w:rPr>
          <w:rStyle w:val="a8"/>
          <w:rFonts w:ascii="Times New Roman" w:hAnsi="Times New Roman" w:cs="Times New Roman"/>
          <w:bCs w:val="0"/>
          <w:i/>
          <w:iCs/>
          <w:sz w:val="16"/>
          <w:szCs w:val="20"/>
          <w:shd w:val="clear" w:color="auto" w:fill="FFFFFF"/>
        </w:rPr>
        <w:t xml:space="preserve">гарантируя соблюдение всех пунктов программы, либо замену </w:t>
      </w:r>
      <w:proofErr w:type="gramStart"/>
      <w:r w:rsidRPr="00FF446D">
        <w:rPr>
          <w:rStyle w:val="a8"/>
          <w:rFonts w:ascii="Times New Roman" w:hAnsi="Times New Roman" w:cs="Times New Roman"/>
          <w:bCs w:val="0"/>
          <w:i/>
          <w:iCs/>
          <w:sz w:val="16"/>
          <w:szCs w:val="20"/>
          <w:shd w:val="clear" w:color="auto" w:fill="FFFFFF"/>
        </w:rPr>
        <w:t>на</w:t>
      </w:r>
      <w:proofErr w:type="gramEnd"/>
      <w:r w:rsidRPr="00FF446D">
        <w:rPr>
          <w:rStyle w:val="a8"/>
          <w:rFonts w:ascii="Times New Roman" w:hAnsi="Times New Roman" w:cs="Times New Roman"/>
          <w:bCs w:val="0"/>
          <w:i/>
          <w:iCs/>
          <w:sz w:val="16"/>
          <w:szCs w:val="20"/>
          <w:shd w:val="clear" w:color="auto" w:fill="FFFFFF"/>
        </w:rPr>
        <w:t xml:space="preserve"> равноценные;</w:t>
      </w:r>
    </w:p>
    <w:p w:rsidR="00860E57" w:rsidRPr="00FF446D" w:rsidRDefault="00D32879" w:rsidP="00FF446D">
      <w:pPr>
        <w:pStyle w:val="ac"/>
        <w:numPr>
          <w:ilvl w:val="0"/>
          <w:numId w:val="7"/>
        </w:numPr>
        <w:tabs>
          <w:tab w:val="left" w:pos="4020"/>
        </w:tabs>
        <w:spacing w:after="0"/>
        <w:rPr>
          <w:rFonts w:ascii="Times New Roman" w:hAnsi="Times New Roman" w:cs="Times New Roman"/>
          <w:b/>
          <w:i/>
          <w:iCs/>
          <w:sz w:val="16"/>
          <w:szCs w:val="20"/>
          <w:shd w:val="clear" w:color="auto" w:fill="FFFFFF"/>
        </w:rPr>
      </w:pPr>
      <w:r w:rsidRPr="00FF446D">
        <w:rPr>
          <w:rStyle w:val="a8"/>
          <w:rFonts w:ascii="Times New Roman" w:hAnsi="Times New Roman" w:cs="Times New Roman"/>
          <w:bCs w:val="0"/>
          <w:i/>
          <w:iCs/>
          <w:sz w:val="16"/>
          <w:szCs w:val="20"/>
          <w:shd w:val="clear" w:color="auto" w:fill="FFFFFF"/>
        </w:rPr>
        <w:t xml:space="preserve">При количестве туристов в группе </w:t>
      </w:r>
      <w:r w:rsidRPr="00FF446D">
        <w:rPr>
          <w:rStyle w:val="a8"/>
          <w:rFonts w:ascii="Times New Roman" w:hAnsi="Times New Roman" w:cs="Times New Roman"/>
          <w:i/>
          <w:iCs/>
          <w:sz w:val="16"/>
          <w:szCs w:val="20"/>
          <w:u w:val="single"/>
          <w:shd w:val="clear" w:color="auto" w:fill="FFFFFF"/>
        </w:rPr>
        <w:t>менее 20 человек</w:t>
      </w:r>
      <w:r w:rsidRPr="00FF446D">
        <w:rPr>
          <w:rStyle w:val="a8"/>
          <w:rFonts w:ascii="Times New Roman" w:hAnsi="Times New Roman" w:cs="Times New Roman"/>
          <w:bCs w:val="0"/>
          <w:i/>
          <w:iCs/>
          <w:sz w:val="16"/>
          <w:szCs w:val="20"/>
          <w:shd w:val="clear" w:color="auto" w:fill="FFFFFF"/>
        </w:rPr>
        <w:t xml:space="preserve"> для транспортного обслуживания предоставляется комфортный микроавтобус туристического класса.</w:t>
      </w:r>
    </w:p>
    <w:sectPr w:rsidR="00860E57" w:rsidRPr="00FF446D" w:rsidSect="008C22DA">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68B"/>
    <w:multiLevelType w:val="hybridMultilevel"/>
    <w:tmpl w:val="FC90E710"/>
    <w:lvl w:ilvl="0" w:tplc="15304E22">
      <w:start w:val="1"/>
      <w:numFmt w:val="bullet"/>
      <w:lvlText w:val=""/>
      <w:lvlJc w:val="left"/>
      <w:pPr>
        <w:tabs>
          <w:tab w:val="num" w:pos="170"/>
        </w:tabs>
        <w:ind w:left="170" w:hanging="17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DC27F8E"/>
    <w:multiLevelType w:val="hybridMultilevel"/>
    <w:tmpl w:val="928EB710"/>
    <w:lvl w:ilvl="0" w:tplc="15304E22">
      <w:start w:val="1"/>
      <w:numFmt w:val="bullet"/>
      <w:lvlText w:val=""/>
      <w:lvlJc w:val="left"/>
      <w:pPr>
        <w:tabs>
          <w:tab w:val="num" w:pos="170"/>
        </w:tabs>
        <w:ind w:left="170" w:hanging="17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316756C"/>
    <w:multiLevelType w:val="hybridMultilevel"/>
    <w:tmpl w:val="C67E60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B7A5FCA"/>
    <w:multiLevelType w:val="hybridMultilevel"/>
    <w:tmpl w:val="0382E342"/>
    <w:lvl w:ilvl="0" w:tplc="15304E22">
      <w:start w:val="1"/>
      <w:numFmt w:val="bullet"/>
      <w:lvlText w:val=""/>
      <w:lvlJc w:val="left"/>
      <w:pPr>
        <w:tabs>
          <w:tab w:val="num" w:pos="170"/>
        </w:tabs>
        <w:ind w:left="170" w:hanging="17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1D10388"/>
    <w:multiLevelType w:val="hybridMultilevel"/>
    <w:tmpl w:val="2B781D32"/>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5">
    <w:nsid w:val="53813E0B"/>
    <w:multiLevelType w:val="multilevel"/>
    <w:tmpl w:val="E86E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D073B"/>
    <w:multiLevelType w:val="hybridMultilevel"/>
    <w:tmpl w:val="01427DE8"/>
    <w:lvl w:ilvl="0" w:tplc="15304E22">
      <w:start w:val="1"/>
      <w:numFmt w:val="bullet"/>
      <w:lvlText w:val=""/>
      <w:lvlJc w:val="left"/>
      <w:pPr>
        <w:tabs>
          <w:tab w:val="num" w:pos="170"/>
        </w:tabs>
        <w:ind w:left="170" w:hanging="17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rsids>
    <w:rsidRoot w:val="00260B7D"/>
    <w:rsid w:val="000146A6"/>
    <w:rsid w:val="00030BF4"/>
    <w:rsid w:val="00035728"/>
    <w:rsid w:val="00070BE7"/>
    <w:rsid w:val="0007482D"/>
    <w:rsid w:val="0008749D"/>
    <w:rsid w:val="000966C9"/>
    <w:rsid w:val="000A48C2"/>
    <w:rsid w:val="000A677C"/>
    <w:rsid w:val="000A785D"/>
    <w:rsid w:val="000A7D19"/>
    <w:rsid w:val="000B1E14"/>
    <w:rsid w:val="000B37A1"/>
    <w:rsid w:val="000B45BD"/>
    <w:rsid w:val="000C0350"/>
    <w:rsid w:val="000C2AF8"/>
    <w:rsid w:val="000C550A"/>
    <w:rsid w:val="000D537F"/>
    <w:rsid w:val="000E7CE5"/>
    <w:rsid w:val="00107F77"/>
    <w:rsid w:val="00111D8C"/>
    <w:rsid w:val="0013302C"/>
    <w:rsid w:val="00136300"/>
    <w:rsid w:val="00141621"/>
    <w:rsid w:val="00141AF5"/>
    <w:rsid w:val="00143E16"/>
    <w:rsid w:val="00146D5C"/>
    <w:rsid w:val="00147B7B"/>
    <w:rsid w:val="00156A54"/>
    <w:rsid w:val="00162F8C"/>
    <w:rsid w:val="00167D70"/>
    <w:rsid w:val="00170166"/>
    <w:rsid w:val="00176E3C"/>
    <w:rsid w:val="00195161"/>
    <w:rsid w:val="001D1A18"/>
    <w:rsid w:val="001D534A"/>
    <w:rsid w:val="001F10AC"/>
    <w:rsid w:val="001F1DCB"/>
    <w:rsid w:val="00210D51"/>
    <w:rsid w:val="002129C0"/>
    <w:rsid w:val="00225B3C"/>
    <w:rsid w:val="00226690"/>
    <w:rsid w:val="0023125B"/>
    <w:rsid w:val="002437E1"/>
    <w:rsid w:val="002473A9"/>
    <w:rsid w:val="002512E5"/>
    <w:rsid w:val="0025752B"/>
    <w:rsid w:val="00260B7D"/>
    <w:rsid w:val="00295566"/>
    <w:rsid w:val="002A3A50"/>
    <w:rsid w:val="002B19D4"/>
    <w:rsid w:val="002B4F41"/>
    <w:rsid w:val="002C4FDD"/>
    <w:rsid w:val="002F5226"/>
    <w:rsid w:val="003213EE"/>
    <w:rsid w:val="003214E3"/>
    <w:rsid w:val="00326624"/>
    <w:rsid w:val="00332F8B"/>
    <w:rsid w:val="00335B79"/>
    <w:rsid w:val="0034023F"/>
    <w:rsid w:val="00350DCF"/>
    <w:rsid w:val="00392A2E"/>
    <w:rsid w:val="003A155E"/>
    <w:rsid w:val="003A28EE"/>
    <w:rsid w:val="003A5CED"/>
    <w:rsid w:val="003B4B9B"/>
    <w:rsid w:val="003B7EE8"/>
    <w:rsid w:val="003C54F6"/>
    <w:rsid w:val="003C7869"/>
    <w:rsid w:val="003E3092"/>
    <w:rsid w:val="003F194C"/>
    <w:rsid w:val="00401739"/>
    <w:rsid w:val="00402631"/>
    <w:rsid w:val="004103B6"/>
    <w:rsid w:val="00436BF4"/>
    <w:rsid w:val="00437AFA"/>
    <w:rsid w:val="00457A33"/>
    <w:rsid w:val="00462AD4"/>
    <w:rsid w:val="004B4F06"/>
    <w:rsid w:val="004D3108"/>
    <w:rsid w:val="004D5F19"/>
    <w:rsid w:val="004F0B95"/>
    <w:rsid w:val="004F614E"/>
    <w:rsid w:val="004F7773"/>
    <w:rsid w:val="00500346"/>
    <w:rsid w:val="005021AD"/>
    <w:rsid w:val="0050463E"/>
    <w:rsid w:val="005204FC"/>
    <w:rsid w:val="00533930"/>
    <w:rsid w:val="00542DE4"/>
    <w:rsid w:val="005571E3"/>
    <w:rsid w:val="005572D9"/>
    <w:rsid w:val="0056405B"/>
    <w:rsid w:val="005728DF"/>
    <w:rsid w:val="00584262"/>
    <w:rsid w:val="005910F7"/>
    <w:rsid w:val="005B3E15"/>
    <w:rsid w:val="005C2047"/>
    <w:rsid w:val="005F0940"/>
    <w:rsid w:val="005F5CC4"/>
    <w:rsid w:val="006066E8"/>
    <w:rsid w:val="00616AE7"/>
    <w:rsid w:val="00631BC3"/>
    <w:rsid w:val="00643F87"/>
    <w:rsid w:val="00650ADA"/>
    <w:rsid w:val="00655C36"/>
    <w:rsid w:val="00655C3B"/>
    <w:rsid w:val="006565CD"/>
    <w:rsid w:val="006614E8"/>
    <w:rsid w:val="006761F7"/>
    <w:rsid w:val="00680A9F"/>
    <w:rsid w:val="006A20D4"/>
    <w:rsid w:val="006A3329"/>
    <w:rsid w:val="006C0EFE"/>
    <w:rsid w:val="006C3420"/>
    <w:rsid w:val="006D2071"/>
    <w:rsid w:val="006F4B2B"/>
    <w:rsid w:val="007132BB"/>
    <w:rsid w:val="00717CD6"/>
    <w:rsid w:val="00725DC8"/>
    <w:rsid w:val="00730F21"/>
    <w:rsid w:val="00737133"/>
    <w:rsid w:val="00743670"/>
    <w:rsid w:val="00763C26"/>
    <w:rsid w:val="0077681C"/>
    <w:rsid w:val="0077785C"/>
    <w:rsid w:val="00791A80"/>
    <w:rsid w:val="00792117"/>
    <w:rsid w:val="007B2BAA"/>
    <w:rsid w:val="007E370A"/>
    <w:rsid w:val="007E3C98"/>
    <w:rsid w:val="007E5090"/>
    <w:rsid w:val="007F6335"/>
    <w:rsid w:val="00807616"/>
    <w:rsid w:val="0081740C"/>
    <w:rsid w:val="0084412C"/>
    <w:rsid w:val="00860E57"/>
    <w:rsid w:val="008638E5"/>
    <w:rsid w:val="00872041"/>
    <w:rsid w:val="008763D4"/>
    <w:rsid w:val="00880E19"/>
    <w:rsid w:val="008835D9"/>
    <w:rsid w:val="008862B7"/>
    <w:rsid w:val="00891D11"/>
    <w:rsid w:val="00894D9C"/>
    <w:rsid w:val="008C22DA"/>
    <w:rsid w:val="008C68D7"/>
    <w:rsid w:val="0090594B"/>
    <w:rsid w:val="00924B0D"/>
    <w:rsid w:val="00926B05"/>
    <w:rsid w:val="009366C4"/>
    <w:rsid w:val="00936815"/>
    <w:rsid w:val="00956D5D"/>
    <w:rsid w:val="009577BF"/>
    <w:rsid w:val="009650D0"/>
    <w:rsid w:val="009700B1"/>
    <w:rsid w:val="009A28DA"/>
    <w:rsid w:val="009A293A"/>
    <w:rsid w:val="009C0F18"/>
    <w:rsid w:val="009F02A1"/>
    <w:rsid w:val="00A1024E"/>
    <w:rsid w:val="00A37A42"/>
    <w:rsid w:val="00A437E9"/>
    <w:rsid w:val="00A466C4"/>
    <w:rsid w:val="00A51911"/>
    <w:rsid w:val="00A60D75"/>
    <w:rsid w:val="00A840B9"/>
    <w:rsid w:val="00A84FFD"/>
    <w:rsid w:val="00A9372C"/>
    <w:rsid w:val="00AA1D81"/>
    <w:rsid w:val="00AB6118"/>
    <w:rsid w:val="00AF2C13"/>
    <w:rsid w:val="00B00F3B"/>
    <w:rsid w:val="00B07283"/>
    <w:rsid w:val="00B323B0"/>
    <w:rsid w:val="00B32B13"/>
    <w:rsid w:val="00B340A7"/>
    <w:rsid w:val="00B36155"/>
    <w:rsid w:val="00B55AA4"/>
    <w:rsid w:val="00B81D46"/>
    <w:rsid w:val="00B85B1D"/>
    <w:rsid w:val="00B86776"/>
    <w:rsid w:val="00B90419"/>
    <w:rsid w:val="00B93834"/>
    <w:rsid w:val="00B952A0"/>
    <w:rsid w:val="00BA7CC2"/>
    <w:rsid w:val="00BB20F6"/>
    <w:rsid w:val="00BB3BD6"/>
    <w:rsid w:val="00BB4E54"/>
    <w:rsid w:val="00BB53C2"/>
    <w:rsid w:val="00BF44A4"/>
    <w:rsid w:val="00BF4D81"/>
    <w:rsid w:val="00BF6D99"/>
    <w:rsid w:val="00C06C62"/>
    <w:rsid w:val="00C07CAA"/>
    <w:rsid w:val="00C10240"/>
    <w:rsid w:val="00C13DD1"/>
    <w:rsid w:val="00C1689F"/>
    <w:rsid w:val="00C22235"/>
    <w:rsid w:val="00C26BFD"/>
    <w:rsid w:val="00C33AF1"/>
    <w:rsid w:val="00C35799"/>
    <w:rsid w:val="00C56467"/>
    <w:rsid w:val="00C61A85"/>
    <w:rsid w:val="00C7442A"/>
    <w:rsid w:val="00C779DC"/>
    <w:rsid w:val="00C92C06"/>
    <w:rsid w:val="00C95E07"/>
    <w:rsid w:val="00CA4F15"/>
    <w:rsid w:val="00CA5C29"/>
    <w:rsid w:val="00CA6010"/>
    <w:rsid w:val="00CA728C"/>
    <w:rsid w:val="00CB0CDE"/>
    <w:rsid w:val="00CC1E30"/>
    <w:rsid w:val="00CD08C5"/>
    <w:rsid w:val="00CD6937"/>
    <w:rsid w:val="00CE42FB"/>
    <w:rsid w:val="00D03D6C"/>
    <w:rsid w:val="00D14339"/>
    <w:rsid w:val="00D14FBE"/>
    <w:rsid w:val="00D23661"/>
    <w:rsid w:val="00D32879"/>
    <w:rsid w:val="00D51143"/>
    <w:rsid w:val="00D5647E"/>
    <w:rsid w:val="00D565D6"/>
    <w:rsid w:val="00D62B34"/>
    <w:rsid w:val="00D64EE3"/>
    <w:rsid w:val="00D70AB3"/>
    <w:rsid w:val="00D87F82"/>
    <w:rsid w:val="00DA0F0A"/>
    <w:rsid w:val="00DB24EE"/>
    <w:rsid w:val="00DD0CE9"/>
    <w:rsid w:val="00DD4B96"/>
    <w:rsid w:val="00DE46DD"/>
    <w:rsid w:val="00DF2A50"/>
    <w:rsid w:val="00DF5776"/>
    <w:rsid w:val="00E03FDC"/>
    <w:rsid w:val="00E06CB3"/>
    <w:rsid w:val="00E113C5"/>
    <w:rsid w:val="00E1600A"/>
    <w:rsid w:val="00E16E45"/>
    <w:rsid w:val="00E17173"/>
    <w:rsid w:val="00E22FD6"/>
    <w:rsid w:val="00E34FBE"/>
    <w:rsid w:val="00E422A9"/>
    <w:rsid w:val="00E5268A"/>
    <w:rsid w:val="00E56B81"/>
    <w:rsid w:val="00E64AD9"/>
    <w:rsid w:val="00E9004C"/>
    <w:rsid w:val="00E97900"/>
    <w:rsid w:val="00E97E81"/>
    <w:rsid w:val="00EC4160"/>
    <w:rsid w:val="00ED0844"/>
    <w:rsid w:val="00ED0F09"/>
    <w:rsid w:val="00ED2172"/>
    <w:rsid w:val="00EE5B9F"/>
    <w:rsid w:val="00EF5E1E"/>
    <w:rsid w:val="00F168C8"/>
    <w:rsid w:val="00F20BA9"/>
    <w:rsid w:val="00F23A6C"/>
    <w:rsid w:val="00F27230"/>
    <w:rsid w:val="00F464FA"/>
    <w:rsid w:val="00F51B6B"/>
    <w:rsid w:val="00F54977"/>
    <w:rsid w:val="00F57D1E"/>
    <w:rsid w:val="00F64089"/>
    <w:rsid w:val="00F74D79"/>
    <w:rsid w:val="00FA0E0E"/>
    <w:rsid w:val="00FA1E4E"/>
    <w:rsid w:val="00FA2034"/>
    <w:rsid w:val="00FF4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340A7"/>
    <w:pPr>
      <w:spacing w:after="80"/>
    </w:pPr>
    <w:rPr>
      <w:rFonts w:cs="Calibri"/>
      <w:sz w:val="24"/>
      <w:szCs w:val="24"/>
      <w:lang w:eastAsia="en-US"/>
    </w:rPr>
  </w:style>
  <w:style w:type="paragraph" w:styleId="1">
    <w:name w:val="heading 1"/>
    <w:basedOn w:val="a"/>
    <w:next w:val="a"/>
    <w:link w:val="10"/>
    <w:uiPriority w:val="99"/>
    <w:qFormat/>
    <w:rsid w:val="00B340A7"/>
    <w:pPr>
      <w:keepNext/>
      <w:spacing w:before="240" w:after="60"/>
      <w:outlineLvl w:val="0"/>
    </w:pPr>
    <w:rPr>
      <w:rFonts w:ascii="Cambria" w:hAnsi="Cambria" w:cs="Cambria"/>
      <w:b/>
      <w:bCs/>
      <w:kern w:val="32"/>
      <w:sz w:val="32"/>
      <w:szCs w:val="32"/>
      <w:lang w:eastAsia="ru-RU"/>
    </w:rPr>
  </w:style>
  <w:style w:type="paragraph" w:styleId="2">
    <w:name w:val="heading 2"/>
    <w:basedOn w:val="a"/>
    <w:next w:val="a"/>
    <w:link w:val="20"/>
    <w:uiPriority w:val="99"/>
    <w:qFormat/>
    <w:rsid w:val="00B340A7"/>
    <w:pPr>
      <w:keepNext/>
      <w:spacing w:before="240" w:after="60"/>
      <w:outlineLvl w:val="1"/>
    </w:pPr>
    <w:rPr>
      <w:rFonts w:ascii="Cambria" w:hAnsi="Cambria" w:cs="Cambria"/>
      <w:b/>
      <w:bCs/>
      <w:i/>
      <w:iCs/>
      <w:sz w:val="28"/>
      <w:szCs w:val="28"/>
      <w:lang w:eastAsia="ru-RU"/>
    </w:rPr>
  </w:style>
  <w:style w:type="paragraph" w:styleId="3">
    <w:name w:val="heading 3"/>
    <w:basedOn w:val="a"/>
    <w:next w:val="a"/>
    <w:link w:val="30"/>
    <w:uiPriority w:val="99"/>
    <w:qFormat/>
    <w:rsid w:val="00B340A7"/>
    <w:pPr>
      <w:keepNext/>
      <w:spacing w:before="240" w:after="60"/>
      <w:outlineLvl w:val="2"/>
    </w:pPr>
    <w:rPr>
      <w:rFonts w:ascii="Cambria" w:hAnsi="Cambria" w:cs="Cambria"/>
      <w:b/>
      <w:bCs/>
      <w:sz w:val="26"/>
      <w:szCs w:val="26"/>
      <w:lang w:eastAsia="ru-RU"/>
    </w:rPr>
  </w:style>
  <w:style w:type="paragraph" w:styleId="4">
    <w:name w:val="heading 4"/>
    <w:basedOn w:val="a"/>
    <w:next w:val="a"/>
    <w:link w:val="40"/>
    <w:uiPriority w:val="99"/>
    <w:qFormat/>
    <w:rsid w:val="00B340A7"/>
    <w:pPr>
      <w:keepNext/>
      <w:spacing w:before="240" w:after="60"/>
      <w:outlineLvl w:val="3"/>
    </w:pPr>
    <w:rPr>
      <w:b/>
      <w:bCs/>
      <w:sz w:val="28"/>
      <w:szCs w:val="28"/>
      <w:lang w:eastAsia="ru-RU"/>
    </w:rPr>
  </w:style>
  <w:style w:type="paragraph" w:styleId="5">
    <w:name w:val="heading 5"/>
    <w:basedOn w:val="a"/>
    <w:next w:val="a"/>
    <w:link w:val="50"/>
    <w:uiPriority w:val="99"/>
    <w:qFormat/>
    <w:rsid w:val="00B340A7"/>
    <w:pPr>
      <w:spacing w:before="240" w:after="60"/>
      <w:outlineLvl w:val="4"/>
    </w:pPr>
    <w:rPr>
      <w:b/>
      <w:bCs/>
      <w:i/>
      <w:iCs/>
      <w:sz w:val="26"/>
      <w:szCs w:val="26"/>
      <w:lang w:eastAsia="ru-RU"/>
    </w:rPr>
  </w:style>
  <w:style w:type="paragraph" w:styleId="6">
    <w:name w:val="heading 6"/>
    <w:basedOn w:val="a"/>
    <w:next w:val="a"/>
    <w:link w:val="60"/>
    <w:uiPriority w:val="99"/>
    <w:qFormat/>
    <w:rsid w:val="00B340A7"/>
    <w:pPr>
      <w:spacing w:before="240" w:after="60"/>
      <w:outlineLvl w:val="5"/>
    </w:pPr>
    <w:rPr>
      <w:b/>
      <w:bCs/>
      <w:sz w:val="20"/>
      <w:szCs w:val="20"/>
      <w:lang w:eastAsia="ru-RU"/>
    </w:rPr>
  </w:style>
  <w:style w:type="paragraph" w:styleId="7">
    <w:name w:val="heading 7"/>
    <w:basedOn w:val="a"/>
    <w:next w:val="a"/>
    <w:link w:val="70"/>
    <w:uiPriority w:val="99"/>
    <w:qFormat/>
    <w:rsid w:val="00B340A7"/>
    <w:pPr>
      <w:spacing w:before="240" w:after="60"/>
      <w:outlineLvl w:val="6"/>
    </w:pPr>
    <w:rPr>
      <w:lang w:eastAsia="ru-RU"/>
    </w:rPr>
  </w:style>
  <w:style w:type="paragraph" w:styleId="8">
    <w:name w:val="heading 8"/>
    <w:basedOn w:val="a"/>
    <w:next w:val="a"/>
    <w:link w:val="80"/>
    <w:uiPriority w:val="99"/>
    <w:qFormat/>
    <w:rsid w:val="00B340A7"/>
    <w:pPr>
      <w:spacing w:before="240" w:after="60"/>
      <w:outlineLvl w:val="7"/>
    </w:pPr>
    <w:rPr>
      <w:i/>
      <w:iCs/>
      <w:lang w:eastAsia="ru-RU"/>
    </w:rPr>
  </w:style>
  <w:style w:type="paragraph" w:styleId="9">
    <w:name w:val="heading 9"/>
    <w:basedOn w:val="a"/>
    <w:next w:val="a"/>
    <w:link w:val="90"/>
    <w:uiPriority w:val="99"/>
    <w:qFormat/>
    <w:rsid w:val="00B340A7"/>
    <w:pPr>
      <w:spacing w:before="240" w:after="60"/>
      <w:outlineLvl w:val="8"/>
    </w:pPr>
    <w:rPr>
      <w:rFonts w:ascii="Cambria" w:hAnsi="Cambria" w:cs="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40A7"/>
    <w:rPr>
      <w:rFonts w:ascii="Cambria" w:hAnsi="Cambria" w:cs="Cambria"/>
      <w:b/>
      <w:bCs/>
      <w:kern w:val="32"/>
      <w:sz w:val="32"/>
      <w:szCs w:val="32"/>
    </w:rPr>
  </w:style>
  <w:style w:type="character" w:customStyle="1" w:styleId="20">
    <w:name w:val="Заголовок 2 Знак"/>
    <w:basedOn w:val="a0"/>
    <w:link w:val="2"/>
    <w:uiPriority w:val="99"/>
    <w:semiHidden/>
    <w:locked/>
    <w:rsid w:val="00B340A7"/>
    <w:rPr>
      <w:rFonts w:ascii="Cambria" w:hAnsi="Cambria" w:cs="Cambria"/>
      <w:b/>
      <w:bCs/>
      <w:i/>
      <w:iCs/>
      <w:sz w:val="28"/>
      <w:szCs w:val="28"/>
    </w:rPr>
  </w:style>
  <w:style w:type="character" w:customStyle="1" w:styleId="30">
    <w:name w:val="Заголовок 3 Знак"/>
    <w:basedOn w:val="a0"/>
    <w:link w:val="3"/>
    <w:uiPriority w:val="99"/>
    <w:semiHidden/>
    <w:locked/>
    <w:rsid w:val="00B340A7"/>
    <w:rPr>
      <w:rFonts w:ascii="Cambria" w:hAnsi="Cambria" w:cs="Cambria"/>
      <w:b/>
      <w:bCs/>
      <w:sz w:val="26"/>
      <w:szCs w:val="26"/>
    </w:rPr>
  </w:style>
  <w:style w:type="character" w:customStyle="1" w:styleId="40">
    <w:name w:val="Заголовок 4 Знак"/>
    <w:basedOn w:val="a0"/>
    <w:link w:val="4"/>
    <w:uiPriority w:val="99"/>
    <w:semiHidden/>
    <w:locked/>
    <w:rsid w:val="00B340A7"/>
    <w:rPr>
      <w:b/>
      <w:bCs/>
      <w:sz w:val="28"/>
      <w:szCs w:val="28"/>
    </w:rPr>
  </w:style>
  <w:style w:type="character" w:customStyle="1" w:styleId="50">
    <w:name w:val="Заголовок 5 Знак"/>
    <w:basedOn w:val="a0"/>
    <w:link w:val="5"/>
    <w:uiPriority w:val="99"/>
    <w:semiHidden/>
    <w:locked/>
    <w:rsid w:val="00B340A7"/>
    <w:rPr>
      <w:b/>
      <w:bCs/>
      <w:i/>
      <w:iCs/>
      <w:sz w:val="26"/>
      <w:szCs w:val="26"/>
    </w:rPr>
  </w:style>
  <w:style w:type="character" w:customStyle="1" w:styleId="60">
    <w:name w:val="Заголовок 6 Знак"/>
    <w:basedOn w:val="a0"/>
    <w:link w:val="6"/>
    <w:uiPriority w:val="99"/>
    <w:semiHidden/>
    <w:locked/>
    <w:rsid w:val="00B340A7"/>
    <w:rPr>
      <w:b/>
      <w:bCs/>
    </w:rPr>
  </w:style>
  <w:style w:type="character" w:customStyle="1" w:styleId="70">
    <w:name w:val="Заголовок 7 Знак"/>
    <w:basedOn w:val="a0"/>
    <w:link w:val="7"/>
    <w:uiPriority w:val="99"/>
    <w:semiHidden/>
    <w:locked/>
    <w:rsid w:val="00B340A7"/>
    <w:rPr>
      <w:sz w:val="24"/>
      <w:szCs w:val="24"/>
    </w:rPr>
  </w:style>
  <w:style w:type="character" w:customStyle="1" w:styleId="80">
    <w:name w:val="Заголовок 8 Знак"/>
    <w:basedOn w:val="a0"/>
    <w:link w:val="8"/>
    <w:uiPriority w:val="99"/>
    <w:semiHidden/>
    <w:locked/>
    <w:rsid w:val="00B340A7"/>
    <w:rPr>
      <w:i/>
      <w:iCs/>
      <w:sz w:val="24"/>
      <w:szCs w:val="24"/>
    </w:rPr>
  </w:style>
  <w:style w:type="character" w:customStyle="1" w:styleId="90">
    <w:name w:val="Заголовок 9 Знак"/>
    <w:basedOn w:val="a0"/>
    <w:link w:val="9"/>
    <w:uiPriority w:val="99"/>
    <w:semiHidden/>
    <w:locked/>
    <w:rsid w:val="00B340A7"/>
    <w:rPr>
      <w:rFonts w:ascii="Cambria" w:hAnsi="Cambria" w:cs="Cambria"/>
    </w:rPr>
  </w:style>
  <w:style w:type="paragraph" w:styleId="a3">
    <w:name w:val="caption"/>
    <w:basedOn w:val="a"/>
    <w:next w:val="a"/>
    <w:uiPriority w:val="99"/>
    <w:qFormat/>
    <w:rsid w:val="00CD08C5"/>
    <w:rPr>
      <w:rFonts w:ascii="Cambria" w:hAnsi="Cambria" w:cs="Cambria"/>
      <w:smallCaps/>
      <w:color w:val="1F497D"/>
      <w:spacing w:val="6"/>
      <w:sz w:val="22"/>
      <w:szCs w:val="22"/>
    </w:rPr>
  </w:style>
  <w:style w:type="paragraph" w:styleId="a4">
    <w:name w:val="Title"/>
    <w:basedOn w:val="a"/>
    <w:next w:val="a"/>
    <w:link w:val="a5"/>
    <w:uiPriority w:val="99"/>
    <w:qFormat/>
    <w:rsid w:val="00B340A7"/>
    <w:pPr>
      <w:spacing w:before="240" w:after="60"/>
      <w:jc w:val="center"/>
      <w:outlineLvl w:val="0"/>
    </w:pPr>
    <w:rPr>
      <w:rFonts w:ascii="Cambria" w:hAnsi="Cambria" w:cs="Cambria"/>
      <w:b/>
      <w:bCs/>
      <w:kern w:val="28"/>
      <w:sz w:val="32"/>
      <w:szCs w:val="32"/>
      <w:lang w:eastAsia="ru-RU"/>
    </w:rPr>
  </w:style>
  <w:style w:type="character" w:customStyle="1" w:styleId="a5">
    <w:name w:val="Название Знак"/>
    <w:basedOn w:val="a0"/>
    <w:link w:val="a4"/>
    <w:uiPriority w:val="99"/>
    <w:locked/>
    <w:rsid w:val="00B340A7"/>
    <w:rPr>
      <w:rFonts w:ascii="Cambria" w:hAnsi="Cambria" w:cs="Cambria"/>
      <w:b/>
      <w:bCs/>
      <w:kern w:val="28"/>
      <w:sz w:val="32"/>
      <w:szCs w:val="32"/>
    </w:rPr>
  </w:style>
  <w:style w:type="paragraph" w:styleId="a6">
    <w:name w:val="Subtitle"/>
    <w:basedOn w:val="a"/>
    <w:next w:val="a"/>
    <w:link w:val="a7"/>
    <w:uiPriority w:val="99"/>
    <w:qFormat/>
    <w:rsid w:val="00B340A7"/>
    <w:pPr>
      <w:spacing w:after="60"/>
      <w:jc w:val="center"/>
      <w:outlineLvl w:val="1"/>
    </w:pPr>
    <w:rPr>
      <w:rFonts w:ascii="Cambria" w:hAnsi="Cambria" w:cs="Cambria"/>
      <w:lang w:eastAsia="ru-RU"/>
    </w:rPr>
  </w:style>
  <w:style w:type="character" w:customStyle="1" w:styleId="a7">
    <w:name w:val="Подзаголовок Знак"/>
    <w:basedOn w:val="a0"/>
    <w:link w:val="a6"/>
    <w:uiPriority w:val="99"/>
    <w:locked/>
    <w:rsid w:val="00B340A7"/>
    <w:rPr>
      <w:rFonts w:ascii="Cambria" w:hAnsi="Cambria" w:cs="Cambria"/>
      <w:sz w:val="24"/>
      <w:szCs w:val="24"/>
    </w:rPr>
  </w:style>
  <w:style w:type="character" w:styleId="a8">
    <w:name w:val="Strong"/>
    <w:basedOn w:val="a0"/>
    <w:uiPriority w:val="22"/>
    <w:qFormat/>
    <w:rsid w:val="00B340A7"/>
    <w:rPr>
      <w:b/>
      <w:bCs/>
    </w:rPr>
  </w:style>
  <w:style w:type="character" w:styleId="a9">
    <w:name w:val="Emphasis"/>
    <w:basedOn w:val="a0"/>
    <w:uiPriority w:val="99"/>
    <w:qFormat/>
    <w:rsid w:val="00B340A7"/>
    <w:rPr>
      <w:rFonts w:ascii="Calibri" w:hAnsi="Calibri" w:cs="Calibri"/>
      <w:b/>
      <w:bCs/>
      <w:i/>
      <w:iCs/>
    </w:rPr>
  </w:style>
  <w:style w:type="paragraph" w:styleId="aa">
    <w:name w:val="No Spacing"/>
    <w:basedOn w:val="a"/>
    <w:link w:val="ab"/>
    <w:uiPriority w:val="99"/>
    <w:qFormat/>
    <w:rsid w:val="00B340A7"/>
    <w:rPr>
      <w:sz w:val="32"/>
      <w:szCs w:val="32"/>
      <w:lang w:eastAsia="ru-RU"/>
    </w:rPr>
  </w:style>
  <w:style w:type="character" w:customStyle="1" w:styleId="ab">
    <w:name w:val="Без интервала Знак"/>
    <w:link w:val="aa"/>
    <w:uiPriority w:val="99"/>
    <w:locked/>
    <w:rsid w:val="00CD08C5"/>
    <w:rPr>
      <w:sz w:val="32"/>
      <w:szCs w:val="32"/>
    </w:rPr>
  </w:style>
  <w:style w:type="paragraph" w:styleId="ac">
    <w:name w:val="List Paragraph"/>
    <w:basedOn w:val="a"/>
    <w:uiPriority w:val="99"/>
    <w:qFormat/>
    <w:rsid w:val="00B340A7"/>
    <w:pPr>
      <w:ind w:left="720"/>
    </w:pPr>
  </w:style>
  <w:style w:type="paragraph" w:styleId="21">
    <w:name w:val="Quote"/>
    <w:basedOn w:val="a"/>
    <w:next w:val="a"/>
    <w:link w:val="22"/>
    <w:uiPriority w:val="99"/>
    <w:qFormat/>
    <w:rsid w:val="00B340A7"/>
    <w:rPr>
      <w:i/>
      <w:iCs/>
      <w:lang w:eastAsia="ru-RU"/>
    </w:rPr>
  </w:style>
  <w:style w:type="character" w:customStyle="1" w:styleId="22">
    <w:name w:val="Цитата 2 Знак"/>
    <w:basedOn w:val="a0"/>
    <w:link w:val="21"/>
    <w:uiPriority w:val="99"/>
    <w:locked/>
    <w:rsid w:val="00B340A7"/>
    <w:rPr>
      <w:i/>
      <w:iCs/>
      <w:sz w:val="24"/>
      <w:szCs w:val="24"/>
    </w:rPr>
  </w:style>
  <w:style w:type="paragraph" w:styleId="ad">
    <w:name w:val="Intense Quote"/>
    <w:basedOn w:val="a"/>
    <w:next w:val="a"/>
    <w:link w:val="ae"/>
    <w:uiPriority w:val="99"/>
    <w:qFormat/>
    <w:rsid w:val="00B340A7"/>
    <w:pPr>
      <w:ind w:left="720" w:right="720"/>
    </w:pPr>
    <w:rPr>
      <w:b/>
      <w:bCs/>
      <w:i/>
      <w:iCs/>
      <w:lang w:eastAsia="ru-RU"/>
    </w:rPr>
  </w:style>
  <w:style w:type="character" w:customStyle="1" w:styleId="ae">
    <w:name w:val="Выделенная цитата Знак"/>
    <w:basedOn w:val="a0"/>
    <w:link w:val="ad"/>
    <w:uiPriority w:val="99"/>
    <w:locked/>
    <w:rsid w:val="00B340A7"/>
    <w:rPr>
      <w:b/>
      <w:bCs/>
      <w:i/>
      <w:iCs/>
      <w:sz w:val="24"/>
      <w:szCs w:val="24"/>
    </w:rPr>
  </w:style>
  <w:style w:type="character" w:styleId="af">
    <w:name w:val="Subtle Emphasis"/>
    <w:basedOn w:val="a0"/>
    <w:uiPriority w:val="99"/>
    <w:qFormat/>
    <w:rsid w:val="00B340A7"/>
    <w:rPr>
      <w:i/>
      <w:iCs/>
      <w:color w:val="auto"/>
    </w:rPr>
  </w:style>
  <w:style w:type="character" w:styleId="af0">
    <w:name w:val="Intense Emphasis"/>
    <w:basedOn w:val="a0"/>
    <w:uiPriority w:val="99"/>
    <w:qFormat/>
    <w:rsid w:val="00B340A7"/>
    <w:rPr>
      <w:b/>
      <w:bCs/>
      <w:i/>
      <w:iCs/>
      <w:sz w:val="24"/>
      <w:szCs w:val="24"/>
      <w:u w:val="single"/>
    </w:rPr>
  </w:style>
  <w:style w:type="character" w:styleId="af1">
    <w:name w:val="Subtle Reference"/>
    <w:basedOn w:val="a0"/>
    <w:uiPriority w:val="99"/>
    <w:qFormat/>
    <w:rsid w:val="00B340A7"/>
    <w:rPr>
      <w:sz w:val="24"/>
      <w:szCs w:val="24"/>
      <w:u w:val="single"/>
    </w:rPr>
  </w:style>
  <w:style w:type="character" w:styleId="af2">
    <w:name w:val="Intense Reference"/>
    <w:basedOn w:val="a0"/>
    <w:uiPriority w:val="99"/>
    <w:qFormat/>
    <w:rsid w:val="00B340A7"/>
    <w:rPr>
      <w:b/>
      <w:bCs/>
      <w:sz w:val="24"/>
      <w:szCs w:val="24"/>
      <w:u w:val="single"/>
    </w:rPr>
  </w:style>
  <w:style w:type="character" w:styleId="af3">
    <w:name w:val="Book Title"/>
    <w:basedOn w:val="a0"/>
    <w:uiPriority w:val="99"/>
    <w:qFormat/>
    <w:rsid w:val="00B340A7"/>
    <w:rPr>
      <w:rFonts w:ascii="Cambria" w:hAnsi="Cambria" w:cs="Cambria"/>
      <w:b/>
      <w:bCs/>
      <w:i/>
      <w:iCs/>
      <w:sz w:val="24"/>
      <w:szCs w:val="24"/>
    </w:rPr>
  </w:style>
  <w:style w:type="paragraph" w:styleId="af4">
    <w:name w:val="TOC Heading"/>
    <w:basedOn w:val="1"/>
    <w:next w:val="a"/>
    <w:uiPriority w:val="99"/>
    <w:qFormat/>
    <w:rsid w:val="00B340A7"/>
    <w:pPr>
      <w:outlineLvl w:val="9"/>
    </w:pPr>
  </w:style>
  <w:style w:type="character" w:customStyle="1" w:styleId="apple-converted-space">
    <w:name w:val="apple-converted-space"/>
    <w:basedOn w:val="a0"/>
    <w:uiPriority w:val="99"/>
    <w:rsid w:val="00CB0CDE"/>
  </w:style>
  <w:style w:type="character" w:styleId="af5">
    <w:name w:val="Hyperlink"/>
    <w:basedOn w:val="a0"/>
    <w:uiPriority w:val="99"/>
    <w:semiHidden/>
    <w:locked/>
    <w:rsid w:val="005571E3"/>
    <w:rPr>
      <w:color w:val="0000FF"/>
      <w:u w:val="single"/>
    </w:rPr>
  </w:style>
  <w:style w:type="paragraph" w:styleId="af6">
    <w:name w:val="header"/>
    <w:basedOn w:val="a"/>
    <w:link w:val="af7"/>
    <w:uiPriority w:val="99"/>
    <w:locked/>
    <w:rsid w:val="005571E3"/>
    <w:pPr>
      <w:tabs>
        <w:tab w:val="center" w:pos="4153"/>
        <w:tab w:val="right" w:pos="8306"/>
      </w:tabs>
      <w:spacing w:after="0"/>
    </w:pPr>
    <w:rPr>
      <w:rFonts w:eastAsia="Times New Roman"/>
      <w:sz w:val="20"/>
      <w:szCs w:val="20"/>
    </w:rPr>
  </w:style>
  <w:style w:type="character" w:customStyle="1" w:styleId="af7">
    <w:name w:val="Верхний колонтитул Знак"/>
    <w:basedOn w:val="a0"/>
    <w:link w:val="af6"/>
    <w:uiPriority w:val="99"/>
    <w:locked/>
    <w:rsid w:val="005571E3"/>
    <w:rPr>
      <w:rFonts w:eastAsia="Times New Roman"/>
      <w:lang w:val="ru-RU" w:eastAsia="en-US"/>
    </w:rPr>
  </w:style>
  <w:style w:type="table" w:styleId="af8">
    <w:name w:val="Table Grid"/>
    <w:basedOn w:val="a1"/>
    <w:uiPriority w:val="99"/>
    <w:locked/>
    <w:rsid w:val="005571E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5571E3"/>
    <w:pPr>
      <w:tabs>
        <w:tab w:val="num" w:pos="360"/>
      </w:tabs>
      <w:spacing w:after="160" w:line="240" w:lineRule="exact"/>
    </w:pPr>
    <w:rPr>
      <w:rFonts w:ascii="Verdana" w:hAnsi="Verdana" w:cs="Verdana"/>
      <w:sz w:val="20"/>
      <w:szCs w:val="20"/>
      <w:lang w:val="en-US"/>
    </w:rPr>
  </w:style>
  <w:style w:type="paragraph" w:customStyle="1" w:styleId="110">
    <w:name w:val="Знак11"/>
    <w:basedOn w:val="a"/>
    <w:uiPriority w:val="99"/>
    <w:rsid w:val="00924B0D"/>
    <w:pPr>
      <w:tabs>
        <w:tab w:val="num" w:pos="360"/>
      </w:tabs>
      <w:spacing w:after="160" w:line="240" w:lineRule="exact"/>
    </w:pPr>
    <w:rPr>
      <w:rFonts w:ascii="Verdana" w:hAnsi="Verdana" w:cs="Verdana"/>
      <w:sz w:val="20"/>
      <w:szCs w:val="20"/>
      <w:lang w:val="en-US"/>
    </w:rPr>
  </w:style>
  <w:style w:type="paragraph" w:styleId="af9">
    <w:name w:val="Normal (Web)"/>
    <w:basedOn w:val="a"/>
    <w:uiPriority w:val="99"/>
    <w:locked/>
    <w:rsid w:val="00E64AD9"/>
    <w:pPr>
      <w:spacing w:before="100" w:beforeAutospacing="1" w:after="100" w:afterAutospacing="1"/>
    </w:pPr>
    <w:rPr>
      <w:rFonts w:ascii="Times New Roman" w:eastAsia="Times New Roman" w:hAnsi="Times New Roman" w:cs="Times New Roman"/>
      <w:lang w:eastAsia="ru-RU"/>
    </w:rPr>
  </w:style>
  <w:style w:type="paragraph" w:styleId="afa">
    <w:name w:val="Balloon Text"/>
    <w:basedOn w:val="a"/>
    <w:link w:val="afb"/>
    <w:uiPriority w:val="99"/>
    <w:semiHidden/>
    <w:locked/>
    <w:rsid w:val="000C2AF8"/>
    <w:pPr>
      <w:spacing w:after="0"/>
    </w:pPr>
    <w:rPr>
      <w:rFonts w:ascii="Tahoma" w:hAnsi="Tahoma" w:cs="Tahoma"/>
      <w:sz w:val="16"/>
      <w:szCs w:val="16"/>
    </w:rPr>
  </w:style>
  <w:style w:type="character" w:customStyle="1" w:styleId="afb">
    <w:name w:val="Текст выноски Знак"/>
    <w:basedOn w:val="a0"/>
    <w:link w:val="afa"/>
    <w:uiPriority w:val="99"/>
    <w:semiHidden/>
    <w:locked/>
    <w:rsid w:val="000C2AF8"/>
    <w:rPr>
      <w:rFonts w:ascii="Tahoma" w:hAnsi="Tahoma" w:cs="Tahoma"/>
      <w:sz w:val="16"/>
      <w:szCs w:val="16"/>
      <w:lang w:eastAsia="en-US"/>
    </w:rPr>
  </w:style>
  <w:style w:type="paragraph" w:customStyle="1" w:styleId="dim1">
    <w:name w:val="dim1"/>
    <w:basedOn w:val="a"/>
    <w:uiPriority w:val="99"/>
    <w:rsid w:val="00DF5776"/>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073116715">
      <w:marLeft w:val="0"/>
      <w:marRight w:val="0"/>
      <w:marTop w:val="0"/>
      <w:marBottom w:val="0"/>
      <w:divBdr>
        <w:top w:val="none" w:sz="0" w:space="0" w:color="auto"/>
        <w:left w:val="none" w:sz="0" w:space="0" w:color="auto"/>
        <w:bottom w:val="none" w:sz="0" w:space="0" w:color="auto"/>
        <w:right w:val="none" w:sz="0" w:space="0" w:color="auto"/>
      </w:divBdr>
    </w:div>
    <w:div w:id="1073116716">
      <w:marLeft w:val="0"/>
      <w:marRight w:val="0"/>
      <w:marTop w:val="0"/>
      <w:marBottom w:val="0"/>
      <w:divBdr>
        <w:top w:val="none" w:sz="0" w:space="0" w:color="auto"/>
        <w:left w:val="none" w:sz="0" w:space="0" w:color="auto"/>
        <w:bottom w:val="none" w:sz="0" w:space="0" w:color="auto"/>
        <w:right w:val="none" w:sz="0" w:space="0" w:color="auto"/>
      </w:divBdr>
    </w:div>
    <w:div w:id="1073116717">
      <w:marLeft w:val="0"/>
      <w:marRight w:val="0"/>
      <w:marTop w:val="0"/>
      <w:marBottom w:val="0"/>
      <w:divBdr>
        <w:top w:val="none" w:sz="0" w:space="0" w:color="auto"/>
        <w:left w:val="none" w:sz="0" w:space="0" w:color="auto"/>
        <w:bottom w:val="none" w:sz="0" w:space="0" w:color="auto"/>
        <w:right w:val="none" w:sz="0" w:space="0" w:color="auto"/>
      </w:divBdr>
    </w:div>
    <w:div w:id="1073116718">
      <w:marLeft w:val="0"/>
      <w:marRight w:val="0"/>
      <w:marTop w:val="0"/>
      <w:marBottom w:val="0"/>
      <w:divBdr>
        <w:top w:val="none" w:sz="0" w:space="0" w:color="auto"/>
        <w:left w:val="none" w:sz="0" w:space="0" w:color="auto"/>
        <w:bottom w:val="none" w:sz="0" w:space="0" w:color="auto"/>
        <w:right w:val="none" w:sz="0" w:space="0" w:color="auto"/>
      </w:divBdr>
    </w:div>
    <w:div w:id="1073116719">
      <w:marLeft w:val="0"/>
      <w:marRight w:val="0"/>
      <w:marTop w:val="0"/>
      <w:marBottom w:val="0"/>
      <w:divBdr>
        <w:top w:val="none" w:sz="0" w:space="0" w:color="auto"/>
        <w:left w:val="none" w:sz="0" w:space="0" w:color="auto"/>
        <w:bottom w:val="none" w:sz="0" w:space="0" w:color="auto"/>
        <w:right w:val="none" w:sz="0" w:space="0" w:color="auto"/>
      </w:divBdr>
    </w:div>
    <w:div w:id="1073116720">
      <w:marLeft w:val="0"/>
      <w:marRight w:val="0"/>
      <w:marTop w:val="0"/>
      <w:marBottom w:val="0"/>
      <w:divBdr>
        <w:top w:val="none" w:sz="0" w:space="0" w:color="auto"/>
        <w:left w:val="none" w:sz="0" w:space="0" w:color="auto"/>
        <w:bottom w:val="none" w:sz="0" w:space="0" w:color="auto"/>
        <w:right w:val="none" w:sz="0" w:space="0" w:color="auto"/>
      </w:divBdr>
    </w:div>
    <w:div w:id="1073116722">
      <w:marLeft w:val="0"/>
      <w:marRight w:val="0"/>
      <w:marTop w:val="0"/>
      <w:marBottom w:val="0"/>
      <w:divBdr>
        <w:top w:val="none" w:sz="0" w:space="0" w:color="auto"/>
        <w:left w:val="none" w:sz="0" w:space="0" w:color="auto"/>
        <w:bottom w:val="none" w:sz="0" w:space="0" w:color="auto"/>
        <w:right w:val="none" w:sz="0" w:space="0" w:color="auto"/>
      </w:divBdr>
    </w:div>
    <w:div w:id="1073116723">
      <w:marLeft w:val="0"/>
      <w:marRight w:val="0"/>
      <w:marTop w:val="0"/>
      <w:marBottom w:val="0"/>
      <w:divBdr>
        <w:top w:val="none" w:sz="0" w:space="0" w:color="auto"/>
        <w:left w:val="none" w:sz="0" w:space="0" w:color="auto"/>
        <w:bottom w:val="none" w:sz="0" w:space="0" w:color="auto"/>
        <w:right w:val="none" w:sz="0" w:space="0" w:color="auto"/>
      </w:divBdr>
      <w:divsChild>
        <w:div w:id="1073116721">
          <w:marLeft w:val="0"/>
          <w:marRight w:val="0"/>
          <w:marTop w:val="0"/>
          <w:marBottom w:val="0"/>
          <w:divBdr>
            <w:top w:val="none" w:sz="0" w:space="0" w:color="auto"/>
            <w:left w:val="none" w:sz="0" w:space="0" w:color="auto"/>
            <w:bottom w:val="none" w:sz="0" w:space="0" w:color="auto"/>
            <w:right w:val="none" w:sz="0" w:space="0" w:color="auto"/>
          </w:divBdr>
        </w:div>
      </w:divsChild>
    </w:div>
    <w:div w:id="1073116724">
      <w:marLeft w:val="0"/>
      <w:marRight w:val="0"/>
      <w:marTop w:val="0"/>
      <w:marBottom w:val="0"/>
      <w:divBdr>
        <w:top w:val="none" w:sz="0" w:space="0" w:color="auto"/>
        <w:left w:val="none" w:sz="0" w:space="0" w:color="auto"/>
        <w:bottom w:val="none" w:sz="0" w:space="0" w:color="auto"/>
        <w:right w:val="none" w:sz="0" w:space="0" w:color="auto"/>
      </w:divBdr>
    </w:div>
    <w:div w:id="1073116725">
      <w:marLeft w:val="0"/>
      <w:marRight w:val="0"/>
      <w:marTop w:val="0"/>
      <w:marBottom w:val="0"/>
      <w:divBdr>
        <w:top w:val="none" w:sz="0" w:space="0" w:color="auto"/>
        <w:left w:val="none" w:sz="0" w:space="0" w:color="auto"/>
        <w:bottom w:val="none" w:sz="0" w:space="0" w:color="auto"/>
        <w:right w:val="none" w:sz="0" w:space="0" w:color="auto"/>
      </w:divBdr>
    </w:div>
    <w:div w:id="1073116726">
      <w:marLeft w:val="0"/>
      <w:marRight w:val="0"/>
      <w:marTop w:val="0"/>
      <w:marBottom w:val="0"/>
      <w:divBdr>
        <w:top w:val="none" w:sz="0" w:space="0" w:color="auto"/>
        <w:left w:val="none" w:sz="0" w:space="0" w:color="auto"/>
        <w:bottom w:val="none" w:sz="0" w:space="0" w:color="auto"/>
        <w:right w:val="none" w:sz="0" w:space="0" w:color="auto"/>
      </w:divBdr>
    </w:div>
    <w:div w:id="1073116727">
      <w:marLeft w:val="0"/>
      <w:marRight w:val="0"/>
      <w:marTop w:val="0"/>
      <w:marBottom w:val="0"/>
      <w:divBdr>
        <w:top w:val="none" w:sz="0" w:space="0" w:color="auto"/>
        <w:left w:val="none" w:sz="0" w:space="0" w:color="auto"/>
        <w:bottom w:val="none" w:sz="0" w:space="0" w:color="auto"/>
        <w:right w:val="none" w:sz="0" w:space="0" w:color="auto"/>
      </w:divBdr>
    </w:div>
    <w:div w:id="1073116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otravel.ru/excursions/" TargetMode="External"/><Relationship Id="rId3" Type="http://schemas.openxmlformats.org/officeDocument/2006/relationships/styles" Target="styles.xml"/><Relationship Id="rId7" Type="http://schemas.openxmlformats.org/officeDocument/2006/relationships/hyperlink" Target="http://www.ratingto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B435-EDD0-4CDE-B002-AD8655D6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г</vt:lpstr>
    </vt:vector>
  </TitlesOfParts>
  <Company>Inc.</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Рейтинг</dc:creator>
  <cp:lastModifiedBy>Raiting1</cp:lastModifiedBy>
  <cp:revision>2</cp:revision>
  <cp:lastPrinted>2019-03-18T09:26:00Z</cp:lastPrinted>
  <dcterms:created xsi:type="dcterms:W3CDTF">2019-03-26T13:28:00Z</dcterms:created>
  <dcterms:modified xsi:type="dcterms:W3CDTF">2019-03-26T13:28:00Z</dcterms:modified>
</cp:coreProperties>
</file>