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jc w:val="center"/>
        <w:tblInd w:w="-1373" w:type="dxa"/>
        <w:tblLook w:val="01E0"/>
      </w:tblPr>
      <w:tblGrid>
        <w:gridCol w:w="4594"/>
        <w:gridCol w:w="2646"/>
        <w:gridCol w:w="4028"/>
      </w:tblGrid>
      <w:tr w:rsidR="001B48EE" w:rsidRPr="00D442A6" w:rsidTr="009B3450">
        <w:trPr>
          <w:trHeight w:val="794"/>
          <w:jc w:val="center"/>
        </w:trPr>
        <w:tc>
          <w:tcPr>
            <w:tcW w:w="4594" w:type="dxa"/>
            <w:tcBorders>
              <w:bottom w:val="single" w:sz="12" w:space="0" w:color="auto"/>
            </w:tcBorders>
            <w:vAlign w:val="center"/>
          </w:tcPr>
          <w:p w:rsidR="001B48EE" w:rsidRPr="00D442A6" w:rsidRDefault="001B48EE" w:rsidP="0049671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42A6">
              <w:rPr>
                <w:rFonts w:ascii="Times New Roman" w:hAnsi="Times New Roman"/>
                <w:sz w:val="18"/>
                <w:szCs w:val="18"/>
              </w:rPr>
              <w:t xml:space="preserve">г. Тула, пр. Ленина, 127а, оф.309;  Тел.:  </w:t>
            </w:r>
            <w:r w:rsidRPr="00D442A6">
              <w:rPr>
                <w:rFonts w:ascii="Times New Roman" w:hAnsi="Times New Roman"/>
                <w:bCs/>
                <w:iCs/>
                <w:sz w:val="18"/>
                <w:szCs w:val="18"/>
              </w:rPr>
              <w:t>(4872) 710-057</w:t>
            </w:r>
            <w:r w:rsidRPr="00D442A6">
              <w:rPr>
                <w:rFonts w:ascii="Times New Roman" w:hAnsi="Times New Roman"/>
                <w:sz w:val="18"/>
                <w:szCs w:val="18"/>
              </w:rPr>
              <w:br/>
              <w:t xml:space="preserve">ул. Советская, 33, оф.201;  Тел.: </w:t>
            </w:r>
            <w:r w:rsidRPr="00D442A6">
              <w:rPr>
                <w:rFonts w:ascii="Times New Roman" w:hAnsi="Times New Roman"/>
                <w:bCs/>
                <w:iCs/>
                <w:sz w:val="18"/>
                <w:szCs w:val="18"/>
              </w:rPr>
              <w:t>(4872) 701-445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1B48EE" w:rsidRPr="00D442A6" w:rsidRDefault="001B48EE" w:rsidP="00496711">
            <w:pPr>
              <w:pStyle w:val="a4"/>
              <w:tabs>
                <w:tab w:val="left" w:pos="212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14475" cy="476250"/>
                  <wp:effectExtent l="19050" t="0" r="9525" b="0"/>
                  <wp:docPr id="3" name="Рисунок 3" descr="логотип рейт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рейт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2A6">
              <w:rPr>
                <w:b/>
                <w:sz w:val="18"/>
                <w:szCs w:val="18"/>
              </w:rPr>
              <w:t xml:space="preserve"> </w:t>
            </w:r>
          </w:p>
          <w:p w:rsidR="001B48EE" w:rsidRPr="00D442A6" w:rsidRDefault="003F5088" w:rsidP="00496711">
            <w:pPr>
              <w:pStyle w:val="a4"/>
              <w:tabs>
                <w:tab w:val="left" w:pos="2127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hyperlink r:id="rId7" w:history="1">
              <w:r w:rsidR="001B48EE" w:rsidRPr="00D442A6">
                <w:rPr>
                  <w:rStyle w:val="a3"/>
                  <w:b/>
                  <w:bCs/>
                  <w:iCs/>
                  <w:sz w:val="18"/>
                  <w:szCs w:val="18"/>
                  <w:u w:val="none"/>
                  <w:lang w:val="en-US"/>
                </w:rPr>
                <w:t>www</w:t>
              </w:r>
              <w:r w:rsidR="001B48EE" w:rsidRPr="00D442A6">
                <w:rPr>
                  <w:rStyle w:val="a3"/>
                  <w:b/>
                  <w:bCs/>
                  <w:iCs/>
                  <w:sz w:val="18"/>
                  <w:szCs w:val="18"/>
                  <w:u w:val="none"/>
                </w:rPr>
                <w:t>.</w:t>
              </w:r>
              <w:proofErr w:type="spellStart"/>
              <w:r w:rsidR="001B48EE" w:rsidRPr="00D442A6">
                <w:rPr>
                  <w:rStyle w:val="a3"/>
                  <w:b/>
                  <w:bCs/>
                  <w:iCs/>
                  <w:sz w:val="18"/>
                  <w:szCs w:val="18"/>
                  <w:u w:val="none"/>
                  <w:lang w:val="en-US"/>
                </w:rPr>
                <w:t>ratingtour</w:t>
              </w:r>
              <w:proofErr w:type="spellEnd"/>
              <w:r w:rsidR="001B48EE" w:rsidRPr="00D442A6">
                <w:rPr>
                  <w:rStyle w:val="a3"/>
                  <w:b/>
                  <w:bCs/>
                  <w:iCs/>
                  <w:sz w:val="18"/>
                  <w:szCs w:val="18"/>
                  <w:u w:val="none"/>
                </w:rPr>
                <w:t>.</w:t>
              </w:r>
              <w:proofErr w:type="spellStart"/>
              <w:r w:rsidR="001B48EE" w:rsidRPr="00D442A6">
                <w:rPr>
                  <w:rStyle w:val="a3"/>
                  <w:b/>
                  <w:bCs/>
                  <w:iCs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028" w:type="dxa"/>
            <w:tcBorders>
              <w:bottom w:val="single" w:sz="12" w:space="0" w:color="auto"/>
            </w:tcBorders>
            <w:vAlign w:val="center"/>
          </w:tcPr>
          <w:p w:rsidR="001B48EE" w:rsidRPr="00D442A6" w:rsidRDefault="001B48EE" w:rsidP="00496711">
            <w:pPr>
              <w:pStyle w:val="a4"/>
              <w:tabs>
                <w:tab w:val="left" w:pos="2127"/>
              </w:tabs>
              <w:rPr>
                <w:b/>
                <w:sz w:val="18"/>
                <w:szCs w:val="18"/>
              </w:rPr>
            </w:pPr>
            <w:r w:rsidRPr="00D442A6">
              <w:rPr>
                <w:b/>
                <w:sz w:val="18"/>
                <w:szCs w:val="18"/>
              </w:rPr>
              <w:t xml:space="preserve">г. Новомосковск, ул. Трудовые резервы, 30, </w:t>
            </w:r>
            <w:proofErr w:type="spellStart"/>
            <w:r w:rsidRPr="00D442A6">
              <w:rPr>
                <w:b/>
                <w:sz w:val="18"/>
                <w:szCs w:val="18"/>
              </w:rPr>
              <w:t>оф</w:t>
            </w:r>
            <w:proofErr w:type="spellEnd"/>
            <w:r w:rsidRPr="00D442A6">
              <w:rPr>
                <w:b/>
                <w:sz w:val="18"/>
                <w:szCs w:val="18"/>
              </w:rPr>
              <w:t>. 104; Тел.: (48762) 6-68-15</w:t>
            </w:r>
          </w:p>
        </w:tc>
      </w:tr>
    </w:tbl>
    <w:p w:rsidR="001B48EE" w:rsidRDefault="003F5088" w:rsidP="001B48EE">
      <w:pPr>
        <w:spacing w:after="0" w:line="240" w:lineRule="auto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5pt;height:36.75pt" fillcolor="fuchsia" strokecolor="blue">
            <v:fill color2="#099"/>
            <v:shadow on="t" color="silver" opacity="52429f" offset="3pt,3pt"/>
            <v:textpath style="font-family:&quot;Times New Roman&quot;;font-size:24pt;font-weight:bold;v-text-kern:t" trim="t" fitpath="t" xscale="f" string="&quot;Русские усадьбы Тульской области&quot;"/>
          </v:shape>
        </w:pict>
      </w:r>
    </w:p>
    <w:p w:rsidR="001B48EE" w:rsidRDefault="003F5088" w:rsidP="001B48EE">
      <w:pPr>
        <w:spacing w:after="0" w:line="240" w:lineRule="auto"/>
      </w:pPr>
      <w:r w:rsidRPr="003F5088">
        <w:rPr>
          <w:rFonts w:ascii="Times New Roman" w:hAnsi="Times New Roman"/>
          <w:b/>
          <w:noProof/>
        </w:rPr>
        <w:pict>
          <v:group id="_x0000_s1031" style="position:absolute;margin-left:342pt;margin-top:12.85pt;width:225pt;height:261pt;z-index:251663360" coordorigin="7304,2264" coordsize="4320,4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304;top:2264;width:4320;height:4875">
              <v:imagedata r:id="rId8" o:title="КАРТЫ МАРШРУТА"/>
            </v:shape>
            <v:roundrect id="_x0000_s1033" style="position:absolute;left:7304;top:6764;width:900;height:360" arcsize="10923f">
              <v:textbox style="mso-next-textbox:#_x0000_s1033">
                <w:txbxContent>
                  <w:p w:rsidR="001B48EE" w:rsidRPr="00D442A6" w:rsidRDefault="001B48EE" w:rsidP="001B48EE">
                    <w:p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442A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Рис. 1.</w:t>
                    </w:r>
                  </w:p>
                </w:txbxContent>
              </v:textbox>
            </v:roundrect>
            <w10:wrap type="square"/>
          </v:group>
        </w:pict>
      </w:r>
      <w:r w:rsidR="001B48EE">
        <w:br/>
      </w:r>
      <w:r w:rsidR="001B48EE">
        <w:rPr>
          <w:noProof/>
        </w:rPr>
        <w:drawing>
          <wp:inline distT="0" distB="0" distL="0" distR="0">
            <wp:extent cx="4343400" cy="1009650"/>
            <wp:effectExtent l="19050" t="0" r="0" b="0"/>
            <wp:docPr id="4" name="Рисунок 4" descr="русские усад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ие усадьб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EE" w:rsidRDefault="001B48EE" w:rsidP="001B48EE">
      <w:pPr>
        <w:spacing w:after="0" w:line="240" w:lineRule="auto"/>
        <w:jc w:val="center"/>
      </w:pPr>
    </w:p>
    <w:p w:rsidR="001B48EE" w:rsidRPr="00C8415E" w:rsidRDefault="001B48EE" w:rsidP="00C8415E">
      <w:pPr>
        <w:pStyle w:val="a9"/>
        <w:spacing w:after="0" w:line="240" w:lineRule="auto"/>
        <w:ind w:left="142"/>
        <w:jc w:val="both"/>
        <w:rPr>
          <w:rFonts w:ascii="Times New Roman" w:hAnsi="Times New Roman"/>
        </w:rPr>
      </w:pPr>
      <w:r w:rsidRPr="00C8415E">
        <w:rPr>
          <w:rFonts w:ascii="Times New Roman" w:hAnsi="Times New Roman"/>
          <w:b/>
        </w:rPr>
        <w:t>«РУССКИЕ УСАДЬБЫ ТУЛЬСКОЙ ОБЛАСТИ</w:t>
      </w:r>
      <w:r w:rsidRPr="00C8415E">
        <w:rPr>
          <w:rFonts w:ascii="Times New Roman" w:hAnsi="Times New Roman"/>
        </w:rPr>
        <w:t xml:space="preserve">»: Ясная Поляна – </w:t>
      </w:r>
      <w:proofErr w:type="spellStart"/>
      <w:r w:rsidRPr="00C8415E">
        <w:rPr>
          <w:rFonts w:ascii="Times New Roman" w:hAnsi="Times New Roman"/>
        </w:rPr>
        <w:t>Поленово</w:t>
      </w:r>
      <w:proofErr w:type="spellEnd"/>
      <w:r w:rsidRPr="00C8415E">
        <w:rPr>
          <w:rFonts w:ascii="Times New Roman" w:hAnsi="Times New Roman"/>
        </w:rPr>
        <w:t xml:space="preserve"> - </w:t>
      </w:r>
      <w:proofErr w:type="spellStart"/>
      <w:r w:rsidRPr="00C8415E">
        <w:rPr>
          <w:rFonts w:ascii="Times New Roman" w:hAnsi="Times New Roman"/>
        </w:rPr>
        <w:t>Дворяниново</w:t>
      </w:r>
      <w:proofErr w:type="spellEnd"/>
      <w:r w:rsidRPr="00C8415E">
        <w:rPr>
          <w:rFonts w:ascii="Times New Roman" w:hAnsi="Times New Roman"/>
        </w:rPr>
        <w:t xml:space="preserve"> - Москва</w:t>
      </w:r>
    </w:p>
    <w:p w:rsidR="001B48EE" w:rsidRPr="00D442A6" w:rsidRDefault="001B48EE" w:rsidP="001B4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  <w:b/>
        </w:rPr>
        <w:t>Целевая аудитория:</w:t>
      </w:r>
      <w:r w:rsidRPr="00D442A6">
        <w:rPr>
          <w:rFonts w:ascii="Times New Roman" w:hAnsi="Times New Roman"/>
        </w:rPr>
        <w:t xml:space="preserve"> широкий круг потребителей (семьи с детьми, школьники, студенты, иностранцы, пожилые люди)</w:t>
      </w:r>
    </w:p>
    <w:p w:rsidR="001B48EE" w:rsidRPr="00D442A6" w:rsidRDefault="001B48EE" w:rsidP="001B4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  <w:b/>
        </w:rPr>
        <w:t>Сезон:</w:t>
      </w:r>
      <w:r w:rsidRPr="00D442A6">
        <w:rPr>
          <w:rFonts w:ascii="Times New Roman" w:hAnsi="Times New Roman"/>
        </w:rPr>
        <w:t xml:space="preserve"> круглый год</w:t>
      </w:r>
    </w:p>
    <w:p w:rsidR="001B48EE" w:rsidRPr="00D442A6" w:rsidRDefault="001B48EE" w:rsidP="001B4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  <w:b/>
        </w:rPr>
        <w:t>Продолжительность тура:</w:t>
      </w:r>
      <w:r w:rsidRPr="00D442A6">
        <w:rPr>
          <w:rFonts w:ascii="Times New Roman" w:hAnsi="Times New Roman"/>
        </w:rPr>
        <w:t xml:space="preserve"> 2 дня / 1 ночь</w:t>
      </w:r>
    </w:p>
    <w:p w:rsidR="001B48EE" w:rsidRPr="00D442A6" w:rsidRDefault="001B48EE" w:rsidP="001B4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  <w:b/>
        </w:rPr>
        <w:t>Населенные пункты, через которые проходит маршрут:</w:t>
      </w:r>
      <w:r w:rsidRPr="00D442A6">
        <w:rPr>
          <w:rFonts w:ascii="Times New Roman" w:hAnsi="Times New Roman"/>
        </w:rPr>
        <w:t xml:space="preserve"> </w:t>
      </w:r>
      <w:r w:rsidR="009B3450">
        <w:rPr>
          <w:rFonts w:ascii="Times New Roman" w:hAnsi="Times New Roman"/>
        </w:rPr>
        <w:br/>
      </w:r>
      <w:r>
        <w:rPr>
          <w:rFonts w:ascii="Times New Roman" w:hAnsi="Times New Roman"/>
        </w:rPr>
        <w:t>Тула</w:t>
      </w:r>
      <w:r w:rsidR="009B345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Ясная Поляна – </w:t>
      </w:r>
      <w:proofErr w:type="spellStart"/>
      <w:r>
        <w:rPr>
          <w:rFonts w:ascii="Times New Roman" w:hAnsi="Times New Roman"/>
        </w:rPr>
        <w:t>Поленово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Дворяниново-Москва</w:t>
      </w:r>
      <w:proofErr w:type="spellEnd"/>
    </w:p>
    <w:p w:rsidR="001B48EE" w:rsidRPr="00D442A6" w:rsidRDefault="001B48EE" w:rsidP="001B4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42A6">
        <w:rPr>
          <w:rFonts w:ascii="Times New Roman" w:hAnsi="Times New Roman"/>
          <w:b/>
        </w:rPr>
        <w:t>Карта маршрута</w:t>
      </w:r>
      <w:r>
        <w:rPr>
          <w:rFonts w:ascii="Times New Roman" w:hAnsi="Times New Roman"/>
          <w:b/>
        </w:rPr>
        <w:t xml:space="preserve"> (Рис. 1)</w:t>
      </w:r>
    </w:p>
    <w:p w:rsidR="001B48EE" w:rsidRPr="00D442A6" w:rsidRDefault="001B48EE" w:rsidP="001B48EE">
      <w:p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</w:rPr>
        <w:t>1 день: Москва</w:t>
      </w:r>
      <w:r w:rsidR="009B3450">
        <w:rPr>
          <w:rFonts w:ascii="Times New Roman" w:hAnsi="Times New Roman"/>
        </w:rPr>
        <w:t xml:space="preserve"> –</w:t>
      </w:r>
      <w:r w:rsidRPr="00D442A6">
        <w:rPr>
          <w:rFonts w:ascii="Times New Roman" w:hAnsi="Times New Roman"/>
        </w:rPr>
        <w:t xml:space="preserve"> Тула</w:t>
      </w:r>
      <w:r w:rsidR="009B3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Ясная Поляна</w:t>
      </w:r>
      <w:r w:rsidR="009B3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9B3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Дом Дворянского Собрания</w:t>
      </w:r>
    </w:p>
    <w:p w:rsidR="001B48EE" w:rsidRDefault="001B48EE" w:rsidP="001B48EE">
      <w:pPr>
        <w:spacing w:after="0" w:line="240" w:lineRule="auto"/>
        <w:jc w:val="both"/>
        <w:rPr>
          <w:rFonts w:ascii="Times New Roman" w:hAnsi="Times New Roman"/>
        </w:rPr>
      </w:pPr>
      <w:r w:rsidRPr="00D442A6">
        <w:rPr>
          <w:rFonts w:ascii="Times New Roman" w:hAnsi="Times New Roman"/>
        </w:rPr>
        <w:t xml:space="preserve">2 день: </w:t>
      </w:r>
      <w:proofErr w:type="spellStart"/>
      <w:r>
        <w:rPr>
          <w:rFonts w:ascii="Times New Roman" w:hAnsi="Times New Roman"/>
        </w:rPr>
        <w:t>Поленово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Дворяниново</w:t>
      </w:r>
      <w:proofErr w:type="spellEnd"/>
      <w:r>
        <w:rPr>
          <w:rFonts w:ascii="Times New Roman" w:hAnsi="Times New Roman"/>
        </w:rPr>
        <w:t xml:space="preserve"> – Москва</w:t>
      </w:r>
    </w:p>
    <w:p w:rsidR="001B48EE" w:rsidRPr="00C8415E" w:rsidRDefault="001B48EE" w:rsidP="00C8415E">
      <w:pPr>
        <w:shd w:val="clear" w:color="auto" w:fill="FFFFFF"/>
        <w:spacing w:after="180" w:line="300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gramStart"/>
      <w:r w:rsidRPr="002635C7">
        <w:rPr>
          <w:rFonts w:ascii="Times New Roman" w:hAnsi="Times New Roman"/>
          <w:b/>
        </w:rPr>
        <w:t>Даты заездов</w:t>
      </w:r>
      <w:r>
        <w:rPr>
          <w:rFonts w:ascii="Times New Roman" w:hAnsi="Times New Roman"/>
          <w:b/>
        </w:rPr>
        <w:t xml:space="preserve"> на 2021 год</w:t>
      </w:r>
      <w:r w:rsidRPr="00274C2C">
        <w:rPr>
          <w:rFonts w:ascii="Arial" w:eastAsia="Times New Roman" w:hAnsi="Arial" w:cs="Arial"/>
          <w:bCs/>
          <w:sz w:val="20"/>
          <w:szCs w:val="20"/>
        </w:rPr>
        <w:t>:</w:t>
      </w:r>
      <w:r w:rsidRPr="00274C2C">
        <w:rPr>
          <w:rFonts w:ascii="Arial" w:eastAsia="Times New Roman" w:hAnsi="Arial" w:cs="Arial"/>
          <w:bCs/>
          <w:color w:val="333333"/>
          <w:sz w:val="20"/>
          <w:szCs w:val="20"/>
        </w:rPr>
        <w:t>   05-06 января;  06-07февраля; 21-22 февраля;  06-07 марта; 10-11 апреля;  01-02 мая;  08-09 мая; 12-13 июня; 17-18 июля; 14-15 августа; 18-19 сентября; 09-10 октября; 05-06 ноября; 11-12 декабря.</w:t>
      </w:r>
      <w:proofErr w:type="gramEnd"/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0127"/>
      </w:tblGrid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7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57D">
              <w:rPr>
                <w:rFonts w:ascii="Times New Roman" w:hAnsi="Times New Roman"/>
                <w:b/>
                <w:sz w:val="24"/>
                <w:szCs w:val="24"/>
              </w:rPr>
              <w:t>ПРОГРАММА ТУРА:</w:t>
            </w:r>
          </w:p>
        </w:tc>
      </w:tr>
      <w:tr w:rsidR="001B48EE" w:rsidRPr="0023257D" w:rsidTr="009B3450">
        <w:trPr>
          <w:trHeight w:val="386"/>
          <w:jc w:val="center"/>
        </w:trPr>
        <w:tc>
          <w:tcPr>
            <w:tcW w:w="1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25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день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7:00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Отъезд из Москвы (ж/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вокзал «Курский», экспресс Москва-Тула)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9B3450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Прибытие в Тулу (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>ж/</w:t>
            </w:r>
            <w:proofErr w:type="spellStart"/>
            <w:r w:rsidR="001B48E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="001B48EE">
              <w:rPr>
                <w:rFonts w:ascii="Times New Roman" w:hAnsi="Times New Roman"/>
                <w:b/>
                <w:sz w:val="20"/>
                <w:szCs w:val="20"/>
              </w:rPr>
              <w:t xml:space="preserve"> вокзал «Московский»). Встреча с  экскурсоводом</w:t>
            </w:r>
            <w:r w:rsidR="003544EA">
              <w:rPr>
                <w:rFonts w:ascii="Times New Roman" w:hAnsi="Times New Roman"/>
                <w:b/>
                <w:sz w:val="20"/>
                <w:szCs w:val="20"/>
              </w:rPr>
              <w:t xml:space="preserve"> на платформе. Табличка «Рейтинг»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Посадка в автобус. Переезд в Ясную Поляну.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Путевая обзорная информация (</w:t>
            </w:r>
            <w:r w:rsidRPr="007372CC">
              <w:rPr>
                <w:rFonts w:ascii="Times New Roman" w:hAnsi="Times New Roman"/>
                <w:sz w:val="20"/>
                <w:szCs w:val="20"/>
              </w:rPr>
              <w:t>Красноармейский проспект,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проспект имени В.И.Ленина,  здание Тульского академического театра Драмы, здание «Дворянского собрания», стадион «Арсенал», Тульский госуд</w:t>
            </w:r>
            <w:r w:rsidR="00E208F2">
              <w:rPr>
                <w:rFonts w:ascii="Times New Roman" w:hAnsi="Times New Roman"/>
                <w:sz w:val="20"/>
                <w:szCs w:val="20"/>
              </w:rPr>
              <w:t>арственный университет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, Площадь Победы</w:t>
            </w:r>
            <w:r w:rsidR="00E208F2">
              <w:rPr>
                <w:rFonts w:ascii="Times New Roman" w:hAnsi="Times New Roman"/>
                <w:sz w:val="20"/>
                <w:szCs w:val="20"/>
              </w:rPr>
              <w:t>, Ясная Поляна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9B3450" w:rsidRDefault="001B48EE" w:rsidP="009B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B345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«ЯСНОЙ ПОЛЯНЫ СВЕТ» - прогулка  по дворянской усадьбе</w:t>
            </w:r>
            <w:r w:rsidRPr="009B3450">
              <w:rPr>
                <w:rFonts w:ascii="Times New Roman" w:hAnsi="Times New Roman" w:cs="Times New Roman"/>
                <w:sz w:val="20"/>
                <w:szCs w:val="20"/>
              </w:rPr>
              <w:t xml:space="preserve"> конца 17-начала 21 веков с внешним осмотром дома Л.Н.Толстого, флигеля для прислуги, надворных построек, парков с каскадом прудов, фруктовых  садов, лесных участков</w:t>
            </w:r>
            <w:proofErr w:type="gramStart"/>
            <w:r w:rsidRPr="009B3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ез экскурсионного обслуживания, но с возможностью прослушивания </w:t>
            </w:r>
            <w:proofErr w:type="spellStart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аудиоэкскурсии</w:t>
            </w:r>
            <w:proofErr w:type="spellEnd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Аудиотур</w:t>
            </w:r>
            <w:proofErr w:type="spellEnd"/>
            <w:r w:rsidR="00E208F2" w:rsidRPr="009B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«Прогулка по Ясной Поляне» </w:t>
            </w:r>
            <w:r w:rsidR="00E208F2" w:rsidRPr="009B345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доступен через мобильное приложение </w:t>
            </w:r>
            <w:proofErr w:type="spellStart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IZI.travel</w:t>
            </w:r>
            <w:proofErr w:type="spellEnd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, которое, в свою очередь на свои устройства могут бесплатно скачать пользователи </w:t>
            </w:r>
            <w:proofErr w:type="spellStart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iOS</w:t>
            </w:r>
            <w:proofErr w:type="spellEnd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Android</w:t>
            </w:r>
            <w:proofErr w:type="spellEnd"/>
            <w:r w:rsidR="00E208F2" w:rsidRPr="009B3450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) позволяет посетителям самостоятельно познакомиться с историей усадьбы, подробнее узнать о жизни Льва Толстого и создании его произведений. С Ясной Поляной путешественников знакомит праправнук писателя Владимир Толстой – именно он читает текст экскурсии.</w:t>
            </w:r>
            <w:r w:rsidR="00E208F2" w:rsidRPr="009B3450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/>
              </w:rPr>
              <w:t xml:space="preserve"> Сейчас музей Ясная Поляна продает ограниченное количество билетов </w:t>
            </w:r>
            <w:proofErr w:type="gramStart"/>
            <w:r w:rsidR="00E208F2" w:rsidRPr="009B3450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/>
              </w:rPr>
              <w:t xml:space="preserve">на экскурсии с посещением мемориальных зданий </w:t>
            </w:r>
            <w:r w:rsidR="00E208F2" w:rsidRPr="009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связи с ограничениями по приему</w:t>
            </w:r>
            <w:proofErr w:type="gramEnd"/>
            <w:r w:rsidR="00E208F2" w:rsidRPr="009B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экскурсионных групп, поэтому  включить в  программу посещение дома-музея Л.Н. Толстого не представляется возможным  до восстановления комфортного режима приёма. </w:t>
            </w:r>
            <w:r w:rsidR="00E208F2" w:rsidRPr="009B345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3544EA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12:3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 xml:space="preserve">Посадка в автобус. </w:t>
            </w:r>
            <w:proofErr w:type="spellStart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 xml:space="preserve"> в ресторан</w:t>
            </w:r>
            <w:r w:rsidR="009B34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3544EA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="003544EA">
              <w:rPr>
                <w:rFonts w:ascii="Times New Roman" w:hAnsi="Times New Roman"/>
                <w:b/>
                <w:sz w:val="20"/>
                <w:szCs w:val="20"/>
              </w:rPr>
              <w:t xml:space="preserve"> в ресторане «Дворянское собрание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Вариант меню: салат с ветчино</w:t>
            </w:r>
            <w:r w:rsidR="003544EA">
              <w:rPr>
                <w:rFonts w:ascii="Times New Roman" w:hAnsi="Times New Roman"/>
                <w:sz w:val="20"/>
                <w:szCs w:val="20"/>
              </w:rPr>
              <w:t>й и сыром, борщ, котлета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с овощами, карт</w:t>
            </w:r>
            <w:r>
              <w:rPr>
                <w:rFonts w:ascii="Times New Roman" w:hAnsi="Times New Roman"/>
                <w:sz w:val="20"/>
                <w:szCs w:val="20"/>
              </w:rPr>
              <w:t>офельное пюре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14D48">
              <w:rPr>
                <w:rFonts w:ascii="Times New Roman" w:hAnsi="Times New Roman"/>
                <w:sz w:val="20"/>
                <w:szCs w:val="20"/>
              </w:rPr>
              <w:t xml:space="preserve">блины с мороженым, 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чай, хлеб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9B3450" w:rsidRDefault="001B48EE" w:rsidP="00C84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45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«ДВОРЯНСКИЙ СТИЛЬ»</w:t>
            </w:r>
            <w:r w:rsidRPr="009B34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B345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посещение архитектурного комплекса «Дом Дворянского Собрания»</w:t>
            </w:r>
            <w:r w:rsidRPr="009B3450">
              <w:rPr>
                <w:rFonts w:ascii="Times New Roman" w:hAnsi="Times New Roman"/>
                <w:sz w:val="20"/>
                <w:szCs w:val="20"/>
              </w:rPr>
              <w:t xml:space="preserve"> - одного из старейших зданий Тулы и значимых объектов культурного наследия 19 века. Стены здания, открытого в 1856 году, видели множество именитых личностей: Лев Толстой, Владимир Маяковский, император Николай II  и многих других. Концерт-экскурсия</w:t>
            </w:r>
            <w:r w:rsidR="00C8415E" w:rsidRPr="009B3450">
              <w:rPr>
                <w:rFonts w:ascii="Times New Roman" w:hAnsi="Times New Roman"/>
                <w:sz w:val="20"/>
                <w:szCs w:val="20"/>
              </w:rPr>
              <w:t xml:space="preserve"> позволяет </w:t>
            </w:r>
            <w:r w:rsidRPr="009B3450">
              <w:rPr>
                <w:rFonts w:ascii="Times New Roman" w:hAnsi="Times New Roman"/>
                <w:sz w:val="20"/>
                <w:szCs w:val="20"/>
              </w:rPr>
              <w:t xml:space="preserve">узнать об истории </w:t>
            </w:r>
            <w:r w:rsidR="00C8415E" w:rsidRPr="009B3450">
              <w:rPr>
                <w:rFonts w:ascii="Times New Roman" w:hAnsi="Times New Roman"/>
                <w:sz w:val="20"/>
                <w:szCs w:val="20"/>
              </w:rPr>
              <w:t>памятника дворянской архитектуры 19 века – доме Дворянского собрания и познакомиться с удивительными по красоте интерьерами, главным из которых будет музыка.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C8415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15:0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Продолжение обзорной экскурсии по городу (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памятник адмиралу В.Рудневу, Кузнецкая (Оружейная) Слобода; здание Тульского Оружейного завода, памятник Левше, памятник Петру I, улица Металлистов (бывшая Пятницкая – одна из древнейших в Туле, входила в состав Древнего посада), памятник  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С.И.Мосину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257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3257D">
              <w:rPr>
                <w:rFonts w:ascii="Times New Roman" w:hAnsi="Times New Roman"/>
                <w:sz w:val="20"/>
                <w:szCs w:val="20"/>
              </w:rPr>
              <w:t>русскому конструктору и организатору производства стрелкового оружия, генерал-майору русской армии), улица Советская ( бывшая улица Посольская)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C8415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 xml:space="preserve"> к отелю.</w:t>
            </w:r>
          </w:p>
          <w:p w:rsidR="001B48EE" w:rsidRPr="0023257D" w:rsidRDefault="001B48EE" w:rsidP="00DB1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Размещение в  гостинице «Москва» / «</w:t>
            </w:r>
            <w:r w:rsidR="00DB1A7E">
              <w:rPr>
                <w:rFonts w:ascii="Times New Roman" w:hAnsi="Times New Roman"/>
                <w:b/>
                <w:sz w:val="20"/>
                <w:szCs w:val="20"/>
              </w:rPr>
              <w:t>Центр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C8415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17:3</w:t>
            </w:r>
            <w:r w:rsidR="001B48EE" w:rsidRPr="002325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Время для отдыха и самостоятельного посещения культурных объектов города</w:t>
            </w:r>
          </w:p>
        </w:tc>
      </w:tr>
      <w:tr w:rsidR="001B48EE" w:rsidRPr="0023257D" w:rsidTr="009B3450">
        <w:trPr>
          <w:trHeight w:val="369"/>
          <w:jc w:val="center"/>
        </w:trPr>
        <w:tc>
          <w:tcPr>
            <w:tcW w:w="11112" w:type="dxa"/>
            <w:gridSpan w:val="2"/>
            <w:shd w:val="clear" w:color="auto" w:fill="auto"/>
            <w:vAlign w:val="center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день.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 («шведский стол»)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8:3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Сбор багажа. Сдача номеров в гостинице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9:00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Встреча с экскурсоводом.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Посадка в автобус.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Отъезд на экскурсию 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>в усадьбу «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Поленово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>» (</w:t>
            </w: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23257D">
                <w:rPr>
                  <w:rFonts w:ascii="Times New Roman" w:hAnsi="Times New Roman"/>
                  <w:sz w:val="20"/>
                  <w:szCs w:val="20"/>
                </w:rPr>
                <w:t>0 км</w:t>
              </w:r>
            </w:smartTag>
            <w:r w:rsidRPr="0023257D">
              <w:rPr>
                <w:rFonts w:ascii="Times New Roman" w:hAnsi="Times New Roman"/>
                <w:sz w:val="20"/>
                <w:szCs w:val="20"/>
              </w:rPr>
              <w:t>) - Тульская область, Заокский район.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Путевая  информация: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 окские просторы, где жил и творил художник В.Поленов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Остановка автобуса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 (Заокский район, </w:t>
            </w:r>
            <w:proofErr w:type="spellStart"/>
            <w:proofErr w:type="gramStart"/>
            <w:r w:rsidRPr="00232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5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Страхово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Выход из автобуса. Проход на территорию усадьбы.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«ДОМ НАД ОКОЙ» - экскурсия в Государственный  мемориальный историко-художественный и природный музей-заповедник Василия Дмитриевича Поленова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 – первый народный музей в русской деревне. В экспозиции – многочисленные коллекции, уникальная мебель и предметы старины от  конца 19 века и до 20 веков, личные вещи Поленова и членов его семьи, уникальная мемориальная библиотека.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12:00-13:00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Свободное время. Предлагаем:</w:t>
            </w:r>
          </w:p>
          <w:p w:rsidR="001B48EE" w:rsidRDefault="001B48EE" w:rsidP="004967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DF5">
              <w:rPr>
                <w:rFonts w:ascii="Times New Roman" w:hAnsi="Times New Roman"/>
                <w:color w:val="000000"/>
                <w:sz w:val="20"/>
                <w:szCs w:val="20"/>
              </w:rPr>
              <w:t>-посетить Аббатство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любимое место работы и отдыха художника</w:t>
            </w:r>
          </w:p>
          <w:p w:rsidR="001B48EE" w:rsidRPr="0023257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 xml:space="preserve">- посетить Фахверк, где  создан выставочный зал и устраиваются выставки из фондов музея, связанные со знаковыми событиями в жизни и творчестве представителей 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поленовского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 xml:space="preserve"> рода и жизни усадьбы;</w:t>
            </w:r>
          </w:p>
          <w:p w:rsidR="001B48EE" w:rsidRPr="00BC5DF5" w:rsidRDefault="001B48EE" w:rsidP="004967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погулять в мемориальном парке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Посадка в автобус.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кафе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14:00 </w:t>
            </w:r>
          </w:p>
        </w:tc>
        <w:tc>
          <w:tcPr>
            <w:tcW w:w="10127" w:type="dxa"/>
            <w:shd w:val="clear" w:color="auto" w:fill="auto"/>
          </w:tcPr>
          <w:p w:rsidR="001B48EE" w:rsidRDefault="00DB1A7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Остановка на обед (</w:t>
            </w:r>
            <w:r w:rsidR="001B48EE">
              <w:rPr>
                <w:rFonts w:ascii="Times New Roman" w:hAnsi="Times New Roman"/>
                <w:b/>
                <w:sz w:val="20"/>
                <w:szCs w:val="20"/>
              </w:rPr>
              <w:t>кафе в ТЦ «Заокский».</w:t>
            </w:r>
            <w:proofErr w:type="gramEnd"/>
            <w:r w:rsidR="001B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B48EE" w:rsidRPr="00BC5DF5">
              <w:rPr>
                <w:rFonts w:ascii="Times New Roman" w:hAnsi="Times New Roman"/>
                <w:sz w:val="20"/>
                <w:szCs w:val="20"/>
              </w:rPr>
              <w:t>Вариант меню:</w:t>
            </w:r>
            <w:r w:rsidR="001B48EE">
              <w:rPr>
                <w:rFonts w:ascii="Times New Roman" w:hAnsi="Times New Roman"/>
                <w:sz w:val="20"/>
                <w:szCs w:val="20"/>
              </w:rPr>
              <w:t xml:space="preserve"> салат овощной, лапша по-домашнему, спагетти, курица </w:t>
            </w:r>
            <w:proofErr w:type="spellStart"/>
            <w:r w:rsidR="001B48EE">
              <w:rPr>
                <w:rFonts w:ascii="Times New Roman" w:hAnsi="Times New Roman"/>
                <w:sz w:val="20"/>
                <w:szCs w:val="20"/>
              </w:rPr>
              <w:t>по-мексикански</w:t>
            </w:r>
            <w:proofErr w:type="spellEnd"/>
            <w:r w:rsidR="001B48EE">
              <w:rPr>
                <w:rFonts w:ascii="Times New Roman" w:hAnsi="Times New Roman"/>
                <w:sz w:val="20"/>
                <w:szCs w:val="20"/>
              </w:rPr>
              <w:t>, морс, хлеб)</w:t>
            </w:r>
            <w:proofErr w:type="gramEnd"/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Pr="0023257D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0127" w:type="dxa"/>
            <w:shd w:val="clear" w:color="auto" w:fill="auto"/>
          </w:tcPr>
          <w:p w:rsidR="001B48EE" w:rsidRPr="0091704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704D">
              <w:rPr>
                <w:rFonts w:ascii="Times New Roman" w:hAnsi="Times New Roman"/>
                <w:b/>
                <w:sz w:val="20"/>
                <w:szCs w:val="20"/>
              </w:rPr>
              <w:t xml:space="preserve">Переезд в </w:t>
            </w:r>
            <w:proofErr w:type="spellStart"/>
            <w:r w:rsidRPr="0091704D">
              <w:rPr>
                <w:rFonts w:ascii="Times New Roman" w:hAnsi="Times New Roman"/>
                <w:b/>
                <w:sz w:val="20"/>
                <w:szCs w:val="20"/>
              </w:rPr>
              <w:t>Дворяниново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30 км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- 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 Тульская область, Заокский район. Продолжение путевой информации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0127" w:type="dxa"/>
            <w:shd w:val="clear" w:color="auto" w:fill="auto"/>
          </w:tcPr>
          <w:p w:rsidR="001B48EE" w:rsidRPr="0091704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Прибытие в «</w:t>
            </w:r>
            <w:proofErr w:type="spellStart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Дворяниново</w:t>
            </w:r>
            <w:proofErr w:type="spellEnd"/>
            <w:r w:rsidRPr="0023257D">
              <w:rPr>
                <w:rFonts w:ascii="Times New Roman" w:hAnsi="Times New Roman"/>
                <w:b/>
                <w:sz w:val="20"/>
                <w:szCs w:val="20"/>
              </w:rPr>
              <w:t xml:space="preserve">». Выход из автобуса. 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0127" w:type="dxa"/>
            <w:shd w:val="clear" w:color="auto" w:fill="auto"/>
          </w:tcPr>
          <w:p w:rsidR="001B48EE" w:rsidRPr="0023257D" w:rsidRDefault="001B48EE" w:rsidP="00126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«И ЛЮБУЯСЬ КРАСОТОЙ» - экскурсия по усадьбе </w:t>
            </w:r>
            <w:proofErr w:type="spellStart"/>
            <w:r w:rsidRPr="0023257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А.Т.Болотова</w:t>
            </w:r>
            <w:proofErr w:type="spellEnd"/>
            <w:r w:rsidRPr="0023257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,</w:t>
            </w:r>
            <w:r w:rsidRPr="0023257D">
              <w:rPr>
                <w:rFonts w:ascii="Times New Roman" w:hAnsi="Times New Roman"/>
                <w:sz w:val="20"/>
                <w:szCs w:val="20"/>
              </w:rPr>
              <w:t xml:space="preserve"> первого русского ученого агронома, энциклопедиста 18-19 вв., стоящего в одном ряду с именами выдающихся деятелей науки и культуры мира.</w:t>
            </w:r>
          </w:p>
          <w:p w:rsidR="001B48EE" w:rsidRPr="0091704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Чаепитие с угощением.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10127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Посадка в </w:t>
            </w:r>
            <w:r w:rsidR="00DB1A7E">
              <w:rPr>
                <w:rFonts w:ascii="Times New Roman" w:hAnsi="Times New Roman"/>
                <w:b/>
                <w:sz w:val="20"/>
                <w:szCs w:val="20"/>
              </w:rPr>
              <w:t>автобус. Отправление в Москву (</w:t>
            </w:r>
            <w:smartTag w:uri="urn:schemas-microsoft-com:office:smarttags" w:element="metricconverter">
              <w:smartTagPr>
                <w:attr w:name="ProductID" w:val="110 км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110 км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1B48EE" w:rsidRDefault="001B48EE" w:rsidP="00496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b/>
                <w:sz w:val="20"/>
                <w:szCs w:val="20"/>
              </w:rPr>
              <w:t>Путевая информация о достопримечательностях юга Московской области:</w:t>
            </w:r>
          </w:p>
          <w:p w:rsidR="001B48EE" w:rsidRPr="0091704D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04D">
              <w:rPr>
                <w:rFonts w:ascii="Times New Roman" w:hAnsi="Times New Roman"/>
                <w:sz w:val="20"/>
                <w:szCs w:val="20"/>
              </w:rPr>
              <w:t>-</w:t>
            </w:r>
            <w:r w:rsidR="00126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04D">
              <w:rPr>
                <w:rFonts w:ascii="Times New Roman" w:hAnsi="Times New Roman"/>
                <w:sz w:val="20"/>
                <w:szCs w:val="20"/>
              </w:rPr>
              <w:t>река Ока</w:t>
            </w:r>
          </w:p>
          <w:p w:rsidR="001B48EE" w:rsidRPr="0091704D" w:rsidRDefault="001B48EE" w:rsidP="00126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4D">
              <w:rPr>
                <w:rFonts w:ascii="Times New Roman" w:hAnsi="Times New Roman"/>
                <w:sz w:val="20"/>
                <w:szCs w:val="20"/>
              </w:rPr>
              <w:t>-</w:t>
            </w:r>
            <w:r w:rsidR="00126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04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1704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1704D">
              <w:rPr>
                <w:rFonts w:ascii="Times New Roman" w:hAnsi="Times New Roman"/>
                <w:sz w:val="20"/>
                <w:szCs w:val="20"/>
              </w:rPr>
              <w:t>ерпухов– одни из крупнейших городов московской области , город с богатой историей и культурными достопримечательностями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Приокско-террасный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 xml:space="preserve"> заповедник</w:t>
            </w:r>
          </w:p>
          <w:p w:rsidR="001B48EE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«Мелихово» - усадьба А.П.Чехова</w:t>
            </w:r>
          </w:p>
          <w:p w:rsidR="001B48EE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Подольск – старинный подмосковный  город</w:t>
            </w:r>
          </w:p>
          <w:p w:rsidR="001B48EE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усадьба «Молоди» - имение Пастернаков</w:t>
            </w:r>
          </w:p>
          <w:p w:rsidR="001B48EE" w:rsidRPr="0023257D" w:rsidRDefault="001B48EE" w:rsidP="00496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Остафьево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>» - «Русский  Парнас» (усадьба князей вяземских и графов Шереметевых)</w:t>
            </w:r>
          </w:p>
          <w:p w:rsidR="001B48EE" w:rsidRPr="0091704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257D">
              <w:rPr>
                <w:rFonts w:ascii="Times New Roman" w:hAnsi="Times New Roman"/>
                <w:sz w:val="20"/>
                <w:szCs w:val="20"/>
              </w:rPr>
              <w:t xml:space="preserve"> - усадьба «</w:t>
            </w:r>
            <w:proofErr w:type="spellStart"/>
            <w:r w:rsidRPr="0023257D">
              <w:rPr>
                <w:rFonts w:ascii="Times New Roman" w:hAnsi="Times New Roman"/>
                <w:sz w:val="20"/>
                <w:szCs w:val="20"/>
              </w:rPr>
              <w:t>Суханово</w:t>
            </w:r>
            <w:proofErr w:type="spellEnd"/>
            <w:r w:rsidRPr="0023257D">
              <w:rPr>
                <w:rFonts w:ascii="Times New Roman" w:hAnsi="Times New Roman"/>
                <w:sz w:val="20"/>
                <w:szCs w:val="20"/>
              </w:rPr>
              <w:t>» - образец дворцовых усадеб 18-19 веков</w:t>
            </w:r>
          </w:p>
        </w:tc>
      </w:tr>
      <w:tr w:rsidR="001B48EE" w:rsidRPr="0023257D" w:rsidTr="009B3450">
        <w:trPr>
          <w:jc w:val="center"/>
        </w:trPr>
        <w:tc>
          <w:tcPr>
            <w:tcW w:w="985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</w:p>
        </w:tc>
        <w:tc>
          <w:tcPr>
            <w:tcW w:w="10127" w:type="dxa"/>
            <w:shd w:val="clear" w:color="auto" w:fill="auto"/>
          </w:tcPr>
          <w:p w:rsidR="001B48EE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Прибытие в Москву (метро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Янгеля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1B48EE" w:rsidRPr="0091704D" w:rsidRDefault="001B48EE" w:rsidP="00496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из автобуса</w:t>
            </w:r>
          </w:p>
        </w:tc>
      </w:tr>
    </w:tbl>
    <w:p w:rsidR="001B48EE" w:rsidRPr="0023257D" w:rsidRDefault="001B48EE" w:rsidP="001B48EE">
      <w:pPr>
        <w:spacing w:after="0" w:line="240" w:lineRule="auto"/>
        <w:rPr>
          <w:rFonts w:ascii="Times New Roman" w:hAnsi="Times New Roman"/>
        </w:rPr>
      </w:pPr>
    </w:p>
    <w:p w:rsidR="001B48EE" w:rsidRPr="001260C2" w:rsidRDefault="001B48EE" w:rsidP="001B48EE">
      <w:pPr>
        <w:spacing w:after="6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60C2">
        <w:rPr>
          <w:rFonts w:ascii="Times New Roman" w:hAnsi="Times New Roman"/>
          <w:b/>
          <w:color w:val="FF0000"/>
          <w:sz w:val="24"/>
          <w:szCs w:val="20"/>
        </w:rPr>
        <w:t>Стоимость тура на 1 человека:</w:t>
      </w:r>
      <w:r w:rsidR="001260C2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</w:p>
    <w:tbl>
      <w:tblPr>
        <w:tblStyle w:val="a8"/>
        <w:tblW w:w="0" w:type="auto"/>
        <w:jc w:val="center"/>
        <w:tblLook w:val="01E0"/>
      </w:tblPr>
      <w:tblGrid>
        <w:gridCol w:w="3278"/>
        <w:gridCol w:w="2815"/>
        <w:gridCol w:w="2545"/>
      </w:tblGrid>
      <w:tr w:rsidR="003544EA" w:rsidRPr="002E0475" w:rsidTr="001260C2">
        <w:trPr>
          <w:trHeight w:val="346"/>
          <w:jc w:val="center"/>
        </w:trPr>
        <w:tc>
          <w:tcPr>
            <w:tcW w:w="3278" w:type="dxa"/>
            <w:vAlign w:val="center"/>
          </w:tcPr>
          <w:p w:rsidR="003544EA" w:rsidRPr="001260C2" w:rsidRDefault="001260C2" w:rsidP="001260C2">
            <w:pPr>
              <w:jc w:val="center"/>
              <w:rPr>
                <w:b/>
              </w:rPr>
            </w:pPr>
            <w:r w:rsidRPr="001260C2">
              <w:rPr>
                <w:b/>
              </w:rPr>
              <w:t>Г</w:t>
            </w:r>
            <w:r w:rsidR="003544EA" w:rsidRPr="001260C2">
              <w:rPr>
                <w:b/>
              </w:rPr>
              <w:t>остиница</w:t>
            </w:r>
          </w:p>
        </w:tc>
        <w:tc>
          <w:tcPr>
            <w:tcW w:w="2815" w:type="dxa"/>
            <w:vAlign w:val="center"/>
          </w:tcPr>
          <w:p w:rsidR="003544EA" w:rsidRDefault="001260C2" w:rsidP="001260C2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2545" w:type="dxa"/>
            <w:vAlign w:val="center"/>
          </w:tcPr>
          <w:p w:rsidR="003544EA" w:rsidRDefault="003544EA" w:rsidP="001260C2">
            <w:pPr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</w:tc>
      </w:tr>
      <w:tr w:rsidR="003544EA" w:rsidRPr="002E0475" w:rsidTr="001260C2">
        <w:trPr>
          <w:trHeight w:val="346"/>
          <w:jc w:val="center"/>
        </w:trPr>
        <w:tc>
          <w:tcPr>
            <w:tcW w:w="3278" w:type="dxa"/>
            <w:vAlign w:val="center"/>
          </w:tcPr>
          <w:p w:rsidR="003544EA" w:rsidRPr="002E0475" w:rsidRDefault="003544EA" w:rsidP="001260C2">
            <w:pPr>
              <w:jc w:val="center"/>
            </w:pPr>
            <w:r w:rsidRPr="002E0475">
              <w:t>место в 2-х-номере</w:t>
            </w:r>
          </w:p>
        </w:tc>
        <w:tc>
          <w:tcPr>
            <w:tcW w:w="2815" w:type="dxa"/>
            <w:vAlign w:val="center"/>
          </w:tcPr>
          <w:p w:rsidR="003544EA" w:rsidRPr="002E0475" w:rsidRDefault="003544EA" w:rsidP="001260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60C2">
              <w:rPr>
                <w:b/>
              </w:rPr>
              <w:t> </w:t>
            </w:r>
            <w:r>
              <w:rPr>
                <w:b/>
              </w:rPr>
              <w:t>300</w:t>
            </w:r>
            <w:r w:rsidR="001260C2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2545" w:type="dxa"/>
            <w:vAlign w:val="center"/>
          </w:tcPr>
          <w:p w:rsidR="003544EA" w:rsidRPr="002E0475" w:rsidRDefault="003544EA" w:rsidP="001260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60C2">
              <w:rPr>
                <w:b/>
              </w:rPr>
              <w:t> </w:t>
            </w:r>
            <w:r>
              <w:rPr>
                <w:b/>
              </w:rPr>
              <w:t>050</w:t>
            </w:r>
            <w:r w:rsidR="001260C2">
              <w:rPr>
                <w:b/>
              </w:rPr>
              <w:t xml:space="preserve"> руб.</w:t>
            </w:r>
          </w:p>
        </w:tc>
      </w:tr>
      <w:tr w:rsidR="003544EA" w:rsidRPr="002E0475" w:rsidTr="001260C2">
        <w:trPr>
          <w:trHeight w:val="716"/>
          <w:jc w:val="center"/>
        </w:trPr>
        <w:tc>
          <w:tcPr>
            <w:tcW w:w="3278" w:type="dxa"/>
            <w:vAlign w:val="center"/>
          </w:tcPr>
          <w:p w:rsidR="003544EA" w:rsidRPr="002E0475" w:rsidRDefault="001260C2" w:rsidP="001260C2">
            <w:pPr>
              <w:jc w:val="center"/>
            </w:pPr>
            <w:r>
              <w:t>1</w:t>
            </w:r>
            <w:r w:rsidR="003544EA" w:rsidRPr="002E0475">
              <w:t>-местное размещение</w:t>
            </w:r>
          </w:p>
        </w:tc>
        <w:tc>
          <w:tcPr>
            <w:tcW w:w="2815" w:type="dxa"/>
            <w:vAlign w:val="center"/>
          </w:tcPr>
          <w:p w:rsidR="003544EA" w:rsidRPr="002E0475" w:rsidRDefault="003544EA" w:rsidP="001260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60C2">
              <w:rPr>
                <w:b/>
              </w:rPr>
              <w:t> </w:t>
            </w:r>
            <w:r>
              <w:rPr>
                <w:b/>
              </w:rPr>
              <w:t>520</w:t>
            </w:r>
            <w:r w:rsidR="001260C2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2545" w:type="dxa"/>
            <w:vAlign w:val="center"/>
          </w:tcPr>
          <w:p w:rsidR="003544EA" w:rsidRPr="002E0475" w:rsidRDefault="003544EA" w:rsidP="001260C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260C2">
              <w:rPr>
                <w:b/>
              </w:rPr>
              <w:t> </w:t>
            </w:r>
            <w:r>
              <w:rPr>
                <w:b/>
              </w:rPr>
              <w:t>900</w:t>
            </w:r>
            <w:r w:rsidR="001260C2">
              <w:rPr>
                <w:b/>
              </w:rPr>
              <w:t xml:space="preserve"> руб.</w:t>
            </w:r>
          </w:p>
        </w:tc>
      </w:tr>
    </w:tbl>
    <w:p w:rsidR="009B3450" w:rsidRDefault="009B3450" w:rsidP="00C8415E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C8415E" w:rsidRDefault="00714D48" w:rsidP="00C8415E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комиссия агентствам: </w:t>
      </w:r>
      <w:r w:rsidR="003544EA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9B345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B48EE" w:rsidRPr="002E0475">
        <w:rPr>
          <w:rFonts w:ascii="Times New Roman" w:hAnsi="Times New Roman"/>
          <w:b/>
          <w:color w:val="FF0000"/>
          <w:sz w:val="20"/>
          <w:szCs w:val="20"/>
        </w:rPr>
        <w:t>%</w:t>
      </w:r>
    </w:p>
    <w:p w:rsidR="001260C2" w:rsidRDefault="001B48EE" w:rsidP="001260C2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260C2">
        <w:rPr>
          <w:rFonts w:ascii="Times New Roman" w:hAnsi="Times New Roman"/>
          <w:b/>
          <w:sz w:val="20"/>
          <w:szCs w:val="20"/>
        </w:rPr>
        <w:t>В стоимость входит</w:t>
      </w:r>
      <w:r w:rsidRPr="001260C2">
        <w:rPr>
          <w:rFonts w:ascii="Times New Roman" w:hAnsi="Times New Roman"/>
          <w:sz w:val="20"/>
          <w:szCs w:val="20"/>
        </w:rPr>
        <w:t xml:space="preserve">: транспортное обслуживание на автобусе туристического класса, проживание в гостинице – </w:t>
      </w:r>
      <w:r w:rsidR="001260C2">
        <w:rPr>
          <w:rFonts w:ascii="Times New Roman" w:hAnsi="Times New Roman"/>
          <w:sz w:val="20"/>
          <w:szCs w:val="20"/>
        </w:rPr>
        <w:br/>
      </w:r>
      <w:r w:rsidRPr="001260C2">
        <w:rPr>
          <w:rFonts w:ascii="Times New Roman" w:hAnsi="Times New Roman"/>
          <w:sz w:val="20"/>
          <w:szCs w:val="20"/>
        </w:rPr>
        <w:t>1 ночь (номера</w:t>
      </w:r>
      <w:r w:rsidR="001260C2" w:rsidRPr="001260C2">
        <w:rPr>
          <w:rFonts w:ascii="Times New Roman" w:hAnsi="Times New Roman"/>
          <w:sz w:val="20"/>
          <w:szCs w:val="20"/>
        </w:rPr>
        <w:t xml:space="preserve"> категории стандарт), питание (</w:t>
      </w:r>
      <w:r w:rsidRPr="001260C2">
        <w:rPr>
          <w:rFonts w:ascii="Times New Roman" w:hAnsi="Times New Roman"/>
          <w:sz w:val="20"/>
          <w:szCs w:val="20"/>
        </w:rPr>
        <w:t>завтрак-1, обед-2), входные и экскурсионные билеты в музеи по программе, услуги гида-экскурсовода</w:t>
      </w:r>
      <w:r w:rsidR="00C8415E" w:rsidRPr="001260C2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</w:t>
      </w:r>
    </w:p>
    <w:p w:rsidR="001B48EE" w:rsidRPr="001260C2" w:rsidRDefault="001B48EE">
      <w:pPr>
        <w:rPr>
          <w:sz w:val="20"/>
          <w:szCs w:val="20"/>
        </w:rPr>
      </w:pPr>
      <w:r w:rsidRPr="001260C2">
        <w:rPr>
          <w:rFonts w:ascii="Times New Roman" w:hAnsi="Times New Roman"/>
          <w:b/>
          <w:sz w:val="20"/>
          <w:szCs w:val="20"/>
        </w:rPr>
        <w:t xml:space="preserve">В стоимость не </w:t>
      </w:r>
      <w:proofErr w:type="gramStart"/>
      <w:r w:rsidRPr="001260C2">
        <w:rPr>
          <w:rFonts w:ascii="Times New Roman" w:hAnsi="Times New Roman"/>
          <w:b/>
          <w:sz w:val="20"/>
          <w:szCs w:val="20"/>
        </w:rPr>
        <w:t>входит</w:t>
      </w:r>
      <w:r w:rsidRPr="001260C2">
        <w:rPr>
          <w:rFonts w:ascii="Times New Roman" w:hAnsi="Times New Roman"/>
          <w:sz w:val="20"/>
          <w:szCs w:val="20"/>
        </w:rPr>
        <w:t>: ж</w:t>
      </w:r>
      <w:proofErr w:type="gramEnd"/>
      <w:r w:rsidRPr="001260C2">
        <w:rPr>
          <w:rFonts w:ascii="Times New Roman" w:hAnsi="Times New Roman"/>
          <w:sz w:val="20"/>
          <w:szCs w:val="20"/>
        </w:rPr>
        <w:t>/</w:t>
      </w:r>
      <w:proofErr w:type="spellStart"/>
      <w:r w:rsidRPr="001260C2">
        <w:rPr>
          <w:rFonts w:ascii="Times New Roman" w:hAnsi="Times New Roman"/>
          <w:sz w:val="20"/>
          <w:szCs w:val="20"/>
        </w:rPr>
        <w:t>д</w:t>
      </w:r>
      <w:proofErr w:type="spellEnd"/>
      <w:r w:rsidRPr="001260C2">
        <w:rPr>
          <w:rFonts w:ascii="Times New Roman" w:hAnsi="Times New Roman"/>
          <w:sz w:val="20"/>
          <w:szCs w:val="20"/>
        </w:rPr>
        <w:t xml:space="preserve"> проезд Москва-Тул</w:t>
      </w:r>
      <w:r w:rsidR="00C8415E" w:rsidRPr="001260C2">
        <w:rPr>
          <w:rFonts w:ascii="Times New Roman" w:hAnsi="Times New Roman"/>
          <w:sz w:val="20"/>
          <w:szCs w:val="20"/>
        </w:rPr>
        <w:t xml:space="preserve">а.  </w:t>
      </w:r>
    </w:p>
    <w:p w:rsidR="001B48EE" w:rsidRDefault="001B48EE"/>
    <w:p w:rsidR="001B48EE" w:rsidRDefault="001B48EE"/>
    <w:sectPr w:rsidR="001B48EE" w:rsidSect="009B3450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B5"/>
    <w:multiLevelType w:val="hybridMultilevel"/>
    <w:tmpl w:val="79E4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2997"/>
    <w:multiLevelType w:val="hybridMultilevel"/>
    <w:tmpl w:val="8C32F952"/>
    <w:lvl w:ilvl="0" w:tplc="15304E2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B429B"/>
    <w:multiLevelType w:val="hybridMultilevel"/>
    <w:tmpl w:val="E618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C2C"/>
    <w:rsid w:val="00086095"/>
    <w:rsid w:val="00096BB9"/>
    <w:rsid w:val="000E7EF0"/>
    <w:rsid w:val="001260C2"/>
    <w:rsid w:val="001B48EE"/>
    <w:rsid w:val="001E155C"/>
    <w:rsid w:val="00274C2C"/>
    <w:rsid w:val="003544EA"/>
    <w:rsid w:val="003F5088"/>
    <w:rsid w:val="005C11A9"/>
    <w:rsid w:val="00714D48"/>
    <w:rsid w:val="009B3450"/>
    <w:rsid w:val="00B3416D"/>
    <w:rsid w:val="00C8415E"/>
    <w:rsid w:val="00D92314"/>
    <w:rsid w:val="00DB1A7E"/>
    <w:rsid w:val="00E208F2"/>
    <w:rsid w:val="00E37AE5"/>
    <w:rsid w:val="00E8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C2C"/>
    <w:rPr>
      <w:color w:val="0000FF"/>
      <w:u w:val="single"/>
    </w:rPr>
  </w:style>
  <w:style w:type="paragraph" w:styleId="a4">
    <w:name w:val="header"/>
    <w:basedOn w:val="a"/>
    <w:link w:val="a5"/>
    <w:rsid w:val="00274C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274C2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2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7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atingto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E25-FE29-452C-B112-DC81C15B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Raiting1</cp:lastModifiedBy>
  <cp:revision>8</cp:revision>
  <cp:lastPrinted>2020-10-30T11:55:00Z</cp:lastPrinted>
  <dcterms:created xsi:type="dcterms:W3CDTF">2020-10-30T09:53:00Z</dcterms:created>
  <dcterms:modified xsi:type="dcterms:W3CDTF">2020-11-02T12:15:00Z</dcterms:modified>
</cp:coreProperties>
</file>