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6CD" w:rsidRPr="00B2697A" w:rsidRDefault="00B2697A" w:rsidP="00FD425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4"/>
          <w:szCs w:val="28"/>
        </w:rPr>
      </w:pPr>
      <w:bookmarkStart w:id="0" w:name="_GoBack"/>
      <w:r>
        <w:rPr>
          <w:rFonts w:ascii="Times New Roman" w:hAnsi="Times New Roman" w:cs="Times New Roman"/>
          <w:sz w:val="4"/>
          <w:szCs w:val="28"/>
        </w:rPr>
        <w:t xml:space="preserve">     </w:t>
      </w:r>
    </w:p>
    <w:p w:rsidR="00817149" w:rsidRDefault="00817149" w:rsidP="00FD425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:rsidR="00D301B8" w:rsidRPr="00D178C7" w:rsidRDefault="00D301B8" w:rsidP="00FD425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80" w:rightFromText="180" w:vertAnchor="page" w:horzAnchor="margin" w:tblpX="108" w:tblpY="449"/>
        <w:tblW w:w="11369" w:type="dxa"/>
        <w:tblLook w:val="01E0"/>
      </w:tblPr>
      <w:tblGrid>
        <w:gridCol w:w="4105"/>
        <w:gridCol w:w="2977"/>
        <w:gridCol w:w="4287"/>
      </w:tblGrid>
      <w:tr w:rsidR="00044AA0" w:rsidRPr="00D14339" w:rsidTr="00A93042">
        <w:trPr>
          <w:trHeight w:val="899"/>
        </w:trPr>
        <w:tc>
          <w:tcPr>
            <w:tcW w:w="4105" w:type="dxa"/>
            <w:tcBorders>
              <w:bottom w:val="single" w:sz="4" w:space="0" w:color="auto"/>
            </w:tcBorders>
            <w:vAlign w:val="center"/>
          </w:tcPr>
          <w:p w:rsidR="0006565B" w:rsidRDefault="0006565B" w:rsidP="0006565B">
            <w:pPr>
              <w:pStyle w:val="aa"/>
              <w:spacing w:after="0"/>
              <w:jc w:val="center"/>
              <w:rPr>
                <w:rFonts w:ascii="Times New Roman" w:hAnsi="Times New Roman" w:cs="Calibri"/>
                <w:b/>
                <w:szCs w:val="20"/>
                <w:lang w:eastAsia="ru-RU"/>
              </w:rPr>
            </w:pPr>
            <w:r w:rsidRPr="004F5133">
              <w:rPr>
                <w:rFonts w:ascii="Times New Roman" w:hAnsi="Times New Roman" w:cs="Calibri"/>
                <w:b/>
                <w:sz w:val="22"/>
                <w:szCs w:val="20"/>
                <w:lang w:eastAsia="ru-RU"/>
              </w:rPr>
              <w:t>г. Тула, ул. Первомайская, д. 9</w:t>
            </w:r>
          </w:p>
          <w:p w:rsidR="00A41329" w:rsidRPr="00A41329" w:rsidRDefault="00A41329" w:rsidP="0006565B">
            <w:pPr>
              <w:pStyle w:val="aa"/>
              <w:spacing w:after="0"/>
              <w:jc w:val="center"/>
              <w:rPr>
                <w:rFonts w:ascii="Times New Roman" w:hAnsi="Times New Roman" w:cs="Calibri"/>
                <w:b/>
                <w:sz w:val="10"/>
                <w:szCs w:val="10"/>
                <w:lang w:eastAsia="ru-RU"/>
              </w:rPr>
            </w:pPr>
          </w:p>
          <w:p w:rsidR="00A41329" w:rsidRPr="0006565B" w:rsidRDefault="00A41329" w:rsidP="00A41329">
            <w:pPr>
              <w:pStyle w:val="af8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06565B">
              <w:rPr>
                <w:rFonts w:ascii="Times New Roman" w:hAnsi="Times New Roman"/>
                <w:b/>
                <w:bCs/>
              </w:rPr>
              <w:t>Тел.: +7 (4872) 52-52-12</w:t>
            </w:r>
          </w:p>
          <w:p w:rsidR="00912255" w:rsidRPr="00A41329" w:rsidRDefault="00A41329" w:rsidP="00A41329">
            <w:pPr>
              <w:pStyle w:val="af8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06565B">
              <w:rPr>
                <w:rFonts w:ascii="Times New Roman" w:hAnsi="Times New Roman"/>
                <w:b/>
                <w:bCs/>
              </w:rPr>
              <w:t>Тел.: +7-950-909-05-07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44AA0" w:rsidRPr="002C0400" w:rsidRDefault="00044AA0" w:rsidP="00A93042">
            <w:pPr>
              <w:pStyle w:val="af8"/>
              <w:tabs>
                <w:tab w:val="left" w:pos="2127"/>
              </w:tabs>
              <w:jc w:val="center"/>
              <w:rPr>
                <w:b/>
                <w:sz w:val="22"/>
              </w:rPr>
            </w:pPr>
            <w:r w:rsidRPr="002C0400">
              <w:rPr>
                <w:noProof/>
                <w:sz w:val="22"/>
              </w:rPr>
              <w:drawing>
                <wp:inline distT="0" distB="0" distL="0" distR="0">
                  <wp:extent cx="1400175" cy="497840"/>
                  <wp:effectExtent l="19050" t="0" r="9525" b="0"/>
                  <wp:docPr id="2" name="Рисунок 6" descr="C:\Users\Manager1\AppData\Local\Microsoft\Windows\INetCache\Content.Word\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nager1\AppData\Local\Microsoft\Windows\INetCache\Content.Word\Логотип Рейтинг (син.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97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4AA0" w:rsidRPr="002C0400" w:rsidRDefault="00044AA0" w:rsidP="00A93042">
            <w:pPr>
              <w:pStyle w:val="af8"/>
              <w:tabs>
                <w:tab w:val="left" w:pos="2127"/>
              </w:tabs>
              <w:jc w:val="center"/>
              <w:rPr>
                <w:b/>
                <w:sz w:val="22"/>
              </w:rPr>
            </w:pPr>
            <w:r w:rsidRPr="002C0400">
              <w:rPr>
                <w:sz w:val="22"/>
              </w:rPr>
              <w:t xml:space="preserve">        </w:t>
            </w:r>
            <w:hyperlink r:id="rId7" w:history="1">
              <w:r w:rsidRPr="002C0400">
                <w:rPr>
                  <w:rStyle w:val="af7"/>
                  <w:rFonts w:ascii="Arial" w:hAnsi="Arial" w:cs="Arial"/>
                  <w:b/>
                  <w:lang w:val="en-US"/>
                </w:rPr>
                <w:t>www</w:t>
              </w:r>
              <w:r w:rsidRPr="002C0400">
                <w:rPr>
                  <w:rStyle w:val="af7"/>
                  <w:rFonts w:ascii="Arial" w:hAnsi="Arial" w:cs="Arial"/>
                  <w:b/>
                </w:rPr>
                <w:t>.</w:t>
              </w:r>
              <w:proofErr w:type="spellStart"/>
              <w:r w:rsidRPr="002C0400">
                <w:rPr>
                  <w:rStyle w:val="af7"/>
                  <w:rFonts w:ascii="Arial" w:hAnsi="Arial" w:cs="Arial"/>
                  <w:b/>
                  <w:lang w:val="en-US"/>
                </w:rPr>
                <w:t>ratingtour</w:t>
              </w:r>
              <w:proofErr w:type="spellEnd"/>
              <w:r w:rsidRPr="002C0400">
                <w:rPr>
                  <w:rStyle w:val="af7"/>
                  <w:rFonts w:ascii="Arial" w:hAnsi="Arial" w:cs="Arial"/>
                  <w:b/>
                </w:rPr>
                <w:t>.</w:t>
              </w:r>
              <w:proofErr w:type="spellStart"/>
              <w:r w:rsidRPr="002C0400">
                <w:rPr>
                  <w:rStyle w:val="af7"/>
                  <w:rFonts w:ascii="Arial" w:hAnsi="Arial" w:cs="Arial"/>
                  <w:b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287" w:type="dxa"/>
            <w:tcBorders>
              <w:bottom w:val="single" w:sz="4" w:space="0" w:color="auto"/>
            </w:tcBorders>
            <w:vAlign w:val="center"/>
          </w:tcPr>
          <w:p w:rsidR="00A41329" w:rsidRDefault="00A41329" w:rsidP="0006565B">
            <w:pPr>
              <w:pStyle w:val="af8"/>
              <w:tabs>
                <w:tab w:val="left" w:pos="2127"/>
              </w:tabs>
              <w:jc w:val="center"/>
              <w:rPr>
                <w:rFonts w:ascii="Times New Roman" w:hAnsi="Times New Roman" w:cs="Calibri"/>
                <w:b/>
                <w:sz w:val="22"/>
              </w:rPr>
            </w:pPr>
            <w:r w:rsidRPr="004F5133">
              <w:rPr>
                <w:rFonts w:ascii="Times New Roman" w:hAnsi="Times New Roman" w:cs="Calibri"/>
                <w:b/>
                <w:sz w:val="22"/>
              </w:rPr>
              <w:t xml:space="preserve">г. Тула, ул. Советская, 33, </w:t>
            </w:r>
            <w:proofErr w:type="spellStart"/>
            <w:r w:rsidRPr="004F5133">
              <w:rPr>
                <w:rFonts w:ascii="Times New Roman" w:hAnsi="Times New Roman" w:cs="Calibri"/>
                <w:b/>
                <w:sz w:val="22"/>
              </w:rPr>
              <w:t>оф</w:t>
            </w:r>
            <w:proofErr w:type="spellEnd"/>
            <w:r w:rsidRPr="004F5133">
              <w:rPr>
                <w:rFonts w:ascii="Times New Roman" w:hAnsi="Times New Roman" w:cs="Calibri"/>
                <w:b/>
                <w:sz w:val="22"/>
              </w:rPr>
              <w:t>. 201</w:t>
            </w:r>
          </w:p>
          <w:p w:rsidR="00A41329" w:rsidRPr="00A41329" w:rsidRDefault="00A41329" w:rsidP="0006565B">
            <w:pPr>
              <w:pStyle w:val="af8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  <w:p w:rsidR="0006565B" w:rsidRPr="0006565B" w:rsidRDefault="0006565B" w:rsidP="0006565B">
            <w:pPr>
              <w:pStyle w:val="af8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06565B">
              <w:rPr>
                <w:rFonts w:ascii="Times New Roman" w:hAnsi="Times New Roman"/>
                <w:b/>
                <w:bCs/>
              </w:rPr>
              <w:t>Тел.: +7 (4872) 701-445</w:t>
            </w:r>
          </w:p>
          <w:p w:rsidR="00912255" w:rsidRPr="002C0400" w:rsidRDefault="0006565B" w:rsidP="0006565B">
            <w:pPr>
              <w:pStyle w:val="af8"/>
              <w:jc w:val="center"/>
              <w:rPr>
                <w:b/>
                <w:sz w:val="22"/>
                <w:szCs w:val="18"/>
              </w:rPr>
            </w:pPr>
            <w:r w:rsidRPr="0006565B">
              <w:rPr>
                <w:rFonts w:ascii="Times New Roman" w:hAnsi="Times New Roman"/>
                <w:b/>
                <w:bCs/>
              </w:rPr>
              <w:t>Тел.: +7-950-929-77-54</w:t>
            </w:r>
          </w:p>
        </w:tc>
      </w:tr>
    </w:tbl>
    <w:p w:rsidR="00B126CD" w:rsidRPr="00912255" w:rsidRDefault="00AF00F6" w:rsidP="00AC3BE8">
      <w:pPr>
        <w:shd w:val="clear" w:color="auto" w:fill="FFFFFF"/>
        <w:spacing w:after="0"/>
        <w:jc w:val="center"/>
        <w:rPr>
          <w:rFonts w:ascii="Times New Roman" w:hAnsi="Times New Roman" w:cs="Times New Roman"/>
          <w:sz w:val="14"/>
          <w:szCs w:val="28"/>
        </w:rPr>
      </w:pPr>
      <w: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561.75pt;height:57pt" fillcolor="red" strokecolor="#00b050">
            <v:fill color2="#9c0" rotate="t"/>
            <v:shadow on="t" color="silver" opacity="52429f" offset="3pt,3pt"/>
            <v:textpath style="font-family:&quot;Arial&quot;;font-weight:bold;v-text-kern:t" trim="t" fitpath="t" xscale="f" string="&quot;Жемчужины Беларуси&quot;"/>
          </v:shape>
        </w:pict>
      </w:r>
      <w:bookmarkEnd w:id="0"/>
    </w:p>
    <w:p w:rsidR="00AC3BE8" w:rsidRDefault="00AC3BE8" w:rsidP="00AC3BE8">
      <w:pPr>
        <w:shd w:val="clear" w:color="auto" w:fill="FFFFFF"/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:rsidR="00D178C7" w:rsidRPr="00026807" w:rsidRDefault="00D178C7" w:rsidP="00026807">
      <w:pPr>
        <w:shd w:val="clear" w:color="auto" w:fill="FFFFFF"/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12"/>
          <w:szCs w:val="10"/>
        </w:rPr>
      </w:pPr>
    </w:p>
    <w:p w:rsidR="0006565B" w:rsidRPr="00615D99" w:rsidRDefault="0006565B" w:rsidP="00026807">
      <w:pPr>
        <w:shd w:val="clear" w:color="auto" w:fill="FFFFFF"/>
        <w:tabs>
          <w:tab w:val="left" w:pos="709"/>
        </w:tabs>
        <w:spacing w:after="0"/>
        <w:jc w:val="center"/>
        <w:rPr>
          <w:rFonts w:ascii="Times New Roman" w:eastAsia="Times New Roman" w:hAnsi="Times New Roman" w:cs="Times New Roman"/>
          <w:b/>
          <w:bCs/>
          <w:i/>
          <w:color w:val="0000FF"/>
          <w:sz w:val="26"/>
          <w:szCs w:val="26"/>
          <w:lang w:eastAsia="ru-RU"/>
        </w:rPr>
      </w:pPr>
      <w:proofErr w:type="gramStart"/>
      <w:r w:rsidRPr="00615D99">
        <w:rPr>
          <w:rFonts w:ascii="Times New Roman" w:hAnsi="Times New Roman" w:cs="Times New Roman"/>
          <w:b/>
          <w:bCs/>
          <w:i/>
          <w:iCs/>
          <w:color w:val="0000FF"/>
          <w:sz w:val="26"/>
          <w:szCs w:val="26"/>
        </w:rPr>
        <w:t>Обзорная экскурсия по г. Минску – Мемориальный комплекс "Хатынь" – Этнографический комплекс "Дудутки"* - Несвиж (Несвижский дворец) – Мир (Мирский замок*)</w:t>
      </w:r>
      <w:proofErr w:type="gramEnd"/>
    </w:p>
    <w:p w:rsidR="0006565B" w:rsidRPr="00615D99" w:rsidRDefault="0006565B" w:rsidP="00FD425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color w:val="006600"/>
          <w:sz w:val="18"/>
          <w:szCs w:val="18"/>
          <w:lang w:eastAsia="ru-RU"/>
        </w:rPr>
      </w:pPr>
    </w:p>
    <w:p w:rsidR="0006565B" w:rsidRPr="00615D99" w:rsidRDefault="0006565B" w:rsidP="0006565B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  <w:lang w:eastAsia="ru-RU"/>
        </w:rPr>
      </w:pPr>
      <w:r w:rsidRPr="00615D99"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  <w:lang w:eastAsia="ru-RU"/>
        </w:rPr>
        <w:t>Автобусный тур</w:t>
      </w:r>
    </w:p>
    <w:p w:rsidR="00D178C7" w:rsidRPr="003E4E33" w:rsidRDefault="00D178C7" w:rsidP="0006565B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12"/>
          <w:szCs w:val="10"/>
          <w:lang w:eastAsia="ru-RU"/>
        </w:rPr>
      </w:pPr>
    </w:p>
    <w:p w:rsidR="00A410A2" w:rsidRPr="003E4E33" w:rsidRDefault="000A1FC0" w:rsidP="00E5363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color w:val="FF0000"/>
          <w:szCs w:val="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Cs w:val="22"/>
          <w:lang w:eastAsia="ru-RU"/>
        </w:rPr>
        <w:t>Дата заезда</w:t>
      </w:r>
      <w:r w:rsidR="00026807" w:rsidRPr="003E4E33">
        <w:rPr>
          <w:rFonts w:ascii="Times New Roman" w:eastAsia="Times New Roman" w:hAnsi="Times New Roman" w:cs="Times New Roman"/>
          <w:b/>
          <w:bCs/>
          <w:color w:val="FF0000"/>
          <w:szCs w:val="22"/>
          <w:lang w:eastAsia="ru-RU"/>
        </w:rPr>
        <w:t xml:space="preserve">: </w:t>
      </w:r>
      <w:r w:rsidR="003B54B1">
        <w:rPr>
          <w:rFonts w:ascii="Times New Roman" w:eastAsia="Times New Roman" w:hAnsi="Times New Roman" w:cs="Times New Roman"/>
          <w:b/>
          <w:bCs/>
          <w:color w:val="FF0000"/>
          <w:szCs w:val="22"/>
          <w:lang w:eastAsia="ru-RU"/>
        </w:rPr>
        <w:t>31.10-04.11 2026 г.</w:t>
      </w:r>
    </w:p>
    <w:p w:rsidR="00FD425E" w:rsidRPr="00FD425E" w:rsidRDefault="00FD425E" w:rsidP="00FD425E">
      <w:pPr>
        <w:shd w:val="clear" w:color="auto" w:fill="FFFFFF"/>
        <w:spacing w:after="0"/>
        <w:jc w:val="center"/>
        <w:rPr>
          <w:rFonts w:ascii="Cambria" w:eastAsia="Times New Roman" w:hAnsi="Cambria" w:cs="Times New Roman"/>
          <w:color w:val="0000FF"/>
          <w:sz w:val="6"/>
          <w:lang w:eastAsia="ru-RU"/>
        </w:rPr>
      </w:pPr>
    </w:p>
    <w:p w:rsidR="00FD425E" w:rsidRPr="00FD425E" w:rsidRDefault="00FD425E" w:rsidP="00FD425E">
      <w:pPr>
        <w:shd w:val="clear" w:color="auto" w:fill="FFFFFF"/>
        <w:spacing w:after="0"/>
        <w:jc w:val="center"/>
        <w:rPr>
          <w:rFonts w:ascii="Georgia" w:eastAsia="Times New Roman" w:hAnsi="Georgia" w:cs="Times New Roman"/>
          <w:color w:val="FF0000"/>
          <w:sz w:val="6"/>
          <w:szCs w:val="22"/>
          <w:lang w:eastAsia="ru-RU"/>
        </w:rPr>
      </w:pPr>
    </w:p>
    <w:tbl>
      <w:tblPr>
        <w:tblW w:w="1134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0A0"/>
      </w:tblPr>
      <w:tblGrid>
        <w:gridCol w:w="993"/>
        <w:gridCol w:w="10347"/>
      </w:tblGrid>
      <w:tr w:rsidR="00FD425E" w:rsidRPr="00527E04" w:rsidTr="000268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043" w:rsidRPr="00BC3EDC" w:rsidRDefault="00FD425E" w:rsidP="005662C9">
            <w:pPr>
              <w:spacing w:after="0"/>
              <w:ind w:hanging="6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9"/>
                <w:lang w:eastAsia="ru-RU"/>
              </w:rPr>
            </w:pPr>
            <w:r w:rsidRPr="00BC3EDC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9"/>
                <w:lang w:eastAsia="ru-RU"/>
              </w:rPr>
              <w:t>1 день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C4" w:rsidRPr="00527E04" w:rsidRDefault="005F71B1" w:rsidP="009B6FC4">
            <w:pPr>
              <w:spacing w:after="60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16</w:t>
            </w:r>
            <w:r w:rsidR="009B6FC4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:00 - трансфер из Новомосковска, </w:t>
            </w:r>
            <w:r w:rsidR="009B6FC4" w:rsidRPr="00527E04">
              <w:rPr>
                <w:rFonts w:ascii="Times New Roman" w:hAnsi="Times New Roman" w:cs="Times New Roman"/>
                <w:sz w:val="19"/>
                <w:szCs w:val="19"/>
              </w:rPr>
              <w:t>от гостиницы "Россия"</w:t>
            </w:r>
          </w:p>
          <w:p w:rsidR="009B6FC4" w:rsidRPr="00527E04" w:rsidRDefault="005F71B1" w:rsidP="009B6FC4">
            <w:pPr>
              <w:spacing w:after="60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16</w:t>
            </w:r>
            <w:r w:rsidR="009B6FC4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:20 - трансфер из Узловой, </w:t>
            </w:r>
            <w:r w:rsidR="009B6FC4" w:rsidRPr="00527E04">
              <w:rPr>
                <w:rFonts w:ascii="Times New Roman" w:hAnsi="Times New Roman" w:cs="Times New Roman"/>
                <w:sz w:val="19"/>
                <w:szCs w:val="19"/>
              </w:rPr>
              <w:t>от пожарной части</w:t>
            </w:r>
          </w:p>
          <w:p w:rsidR="009B6FC4" w:rsidRPr="00527E04" w:rsidRDefault="005F71B1" w:rsidP="009B6FC4">
            <w:pPr>
              <w:spacing w:after="6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16</w:t>
            </w:r>
            <w:r w:rsidR="009B6FC4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:50 - трансфер с остановки Быковка, </w:t>
            </w:r>
            <w:r w:rsidR="009B6FC4" w:rsidRPr="00527E04">
              <w:rPr>
                <w:rFonts w:ascii="Times New Roman" w:hAnsi="Times New Roman" w:cs="Times New Roman"/>
                <w:sz w:val="19"/>
                <w:szCs w:val="19"/>
              </w:rPr>
              <w:t>(направление в Тулу)</w:t>
            </w:r>
          </w:p>
          <w:p w:rsidR="009B6FC4" w:rsidRPr="00527E04" w:rsidRDefault="005F71B1" w:rsidP="009B6FC4">
            <w:pPr>
              <w:spacing w:after="6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17</w:t>
            </w:r>
            <w:r w:rsidR="009B6FC4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:00 - </w:t>
            </w:r>
            <w:proofErr w:type="spellStart"/>
            <w:r w:rsidR="009B6FC4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>пов</w:t>
            </w:r>
            <w:proofErr w:type="spellEnd"/>
            <w:r w:rsidR="009B6FC4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>. на Липки,</w:t>
            </w:r>
            <w:r w:rsidR="009B6FC4" w:rsidRPr="00527E04">
              <w:rPr>
                <w:rFonts w:ascii="Times New Roman" w:hAnsi="Times New Roman" w:cs="Times New Roman"/>
                <w:sz w:val="19"/>
                <w:szCs w:val="19"/>
              </w:rPr>
              <w:t> ост. Большие Калмыки (направление в Тулу)</w:t>
            </w:r>
          </w:p>
          <w:p w:rsidR="009B6FC4" w:rsidRPr="00527E04" w:rsidRDefault="005F71B1" w:rsidP="009B6FC4">
            <w:pPr>
              <w:spacing w:after="60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17</w:t>
            </w:r>
            <w:r w:rsidR="009B6FC4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:10 – трансфер с остановки </w:t>
            </w:r>
            <w:proofErr w:type="spellStart"/>
            <w:r w:rsidR="009B6FC4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>пов</w:t>
            </w:r>
            <w:proofErr w:type="spellEnd"/>
            <w:r w:rsidR="009B6FC4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на Болохово </w:t>
            </w:r>
            <w:r w:rsidR="009B6FC4" w:rsidRPr="00527E04">
              <w:rPr>
                <w:rFonts w:ascii="Times New Roman" w:hAnsi="Times New Roman" w:cs="Times New Roman"/>
                <w:sz w:val="19"/>
                <w:szCs w:val="19"/>
              </w:rPr>
              <w:t>(направление в Тулу)</w:t>
            </w:r>
          </w:p>
          <w:p w:rsidR="009B6FC4" w:rsidRPr="00527E04" w:rsidRDefault="005F71B1" w:rsidP="009B6FC4">
            <w:pPr>
              <w:spacing w:after="60"/>
              <w:rPr>
                <w:rFonts w:ascii="Times New Roman" w:hAnsi="Times New Roman" w:cs="Times New Roman"/>
                <w:b/>
                <w:color w:val="FF0000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19"/>
              </w:rPr>
              <w:t>18</w:t>
            </w:r>
            <w:r w:rsidR="009B6FC4" w:rsidRPr="00527E04">
              <w:rPr>
                <w:rFonts w:ascii="Times New Roman" w:hAnsi="Times New Roman" w:cs="Times New Roman"/>
                <w:b/>
                <w:color w:val="FF0000"/>
                <w:sz w:val="22"/>
                <w:szCs w:val="19"/>
              </w:rPr>
              <w:t>:00 - отправление группы из Тулы от площади перед Автовокзалом</w:t>
            </w:r>
          </w:p>
          <w:p w:rsidR="009B6FC4" w:rsidRPr="00527E04" w:rsidRDefault="005F71B1" w:rsidP="009B6FC4">
            <w:pPr>
              <w:spacing w:after="60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18:</w:t>
            </w:r>
            <w:r w:rsidR="009B6FC4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50 - поворот на Ясногорск </w:t>
            </w:r>
            <w:r w:rsidR="009B6FC4" w:rsidRPr="00527E04">
              <w:rPr>
                <w:rFonts w:ascii="Times New Roman" w:hAnsi="Times New Roman" w:cs="Times New Roman"/>
                <w:sz w:val="19"/>
                <w:szCs w:val="19"/>
              </w:rPr>
              <w:t>(за мостом 149 км М-2)</w:t>
            </w:r>
          </w:p>
          <w:p w:rsidR="00044AA0" w:rsidRPr="00527E04" w:rsidRDefault="005F71B1" w:rsidP="00497E38">
            <w:pPr>
              <w:spacing w:after="6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19</w:t>
            </w:r>
            <w:r w:rsidR="009B6FC4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:45 - отправления из Серпухова </w:t>
            </w:r>
            <w:r w:rsidR="009B6FC4" w:rsidRPr="00527E04">
              <w:rPr>
                <w:rFonts w:ascii="Times New Roman" w:hAnsi="Times New Roman" w:cs="Times New Roman"/>
                <w:sz w:val="19"/>
                <w:szCs w:val="19"/>
              </w:rPr>
              <w:t>от кафе "Вояж"</w:t>
            </w:r>
            <w:r w:rsidR="00391319" w:rsidRPr="00527E04">
              <w:rPr>
                <w:rFonts w:ascii="Times New Roman" w:hAnsi="Times New Roman" w:cs="Times New Roman"/>
                <w:sz w:val="19"/>
                <w:szCs w:val="19"/>
              </w:rPr>
              <w:t xml:space="preserve"> (ул. </w:t>
            </w:r>
            <w:proofErr w:type="gramStart"/>
            <w:r w:rsidR="00391319" w:rsidRPr="00527E04">
              <w:rPr>
                <w:rFonts w:ascii="Times New Roman" w:hAnsi="Times New Roman" w:cs="Times New Roman"/>
                <w:sz w:val="19"/>
                <w:szCs w:val="19"/>
              </w:rPr>
              <w:t>Центральная</w:t>
            </w:r>
            <w:proofErr w:type="gramEnd"/>
            <w:r w:rsidR="00391319" w:rsidRPr="00527E04">
              <w:rPr>
                <w:rFonts w:ascii="Times New Roman" w:hAnsi="Times New Roman" w:cs="Times New Roman"/>
                <w:sz w:val="19"/>
                <w:szCs w:val="19"/>
              </w:rPr>
              <w:t>, 148)</w:t>
            </w:r>
          </w:p>
          <w:p w:rsidR="00391319" w:rsidRPr="00527E04" w:rsidRDefault="005F71B1" w:rsidP="00497E38">
            <w:pPr>
              <w:spacing w:after="60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20</w:t>
            </w:r>
            <w:r w:rsidR="00391319"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:00 - отправление из Серпухова от </w:t>
            </w:r>
            <w:r w:rsidR="00391319" w:rsidRPr="00527E04">
              <w:rPr>
                <w:rFonts w:ascii="Times New Roman" w:hAnsi="Times New Roman" w:cs="Times New Roman"/>
                <w:sz w:val="19"/>
                <w:szCs w:val="19"/>
              </w:rPr>
              <w:t>АЗС «</w:t>
            </w:r>
            <w:proofErr w:type="spellStart"/>
            <w:r w:rsidR="00391319" w:rsidRPr="00527E04">
              <w:rPr>
                <w:rFonts w:ascii="Times New Roman" w:hAnsi="Times New Roman" w:cs="Times New Roman"/>
                <w:sz w:val="19"/>
                <w:szCs w:val="19"/>
              </w:rPr>
              <w:t>Газпромнефть</w:t>
            </w:r>
            <w:proofErr w:type="spellEnd"/>
            <w:r w:rsidR="00391319" w:rsidRPr="00527E04">
              <w:rPr>
                <w:rFonts w:ascii="Times New Roman" w:hAnsi="Times New Roman" w:cs="Times New Roman"/>
                <w:sz w:val="19"/>
                <w:szCs w:val="19"/>
              </w:rPr>
              <w:t>» (Московское шоссе ~ 96-В)</w:t>
            </w:r>
          </w:p>
        </w:tc>
      </w:tr>
      <w:tr w:rsidR="00FD425E" w:rsidRPr="00527E04" w:rsidTr="000268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25E" w:rsidRPr="00BC3EDC" w:rsidRDefault="00FD425E" w:rsidP="005662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9"/>
                <w:lang w:eastAsia="ru-RU"/>
              </w:rPr>
            </w:pPr>
            <w:r w:rsidRPr="00BC3EDC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9"/>
                <w:lang w:eastAsia="ru-RU"/>
              </w:rPr>
              <w:t>2 день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527E04">
              <w:rPr>
                <w:rFonts w:ascii="Times New Roman" w:hAnsi="Times New Roman" w:cs="Times New Roman"/>
                <w:b/>
                <w:sz w:val="19"/>
                <w:szCs w:val="19"/>
                <w:lang w:eastAsia="ru-RU"/>
              </w:rPr>
              <w:t xml:space="preserve">Прибытие в Минск утром. </w:t>
            </w: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527E04">
              <w:rPr>
                <w:rFonts w:ascii="Times New Roman" w:hAnsi="Times New Roman" w:cs="Times New Roman"/>
                <w:b/>
                <w:sz w:val="19"/>
                <w:szCs w:val="19"/>
                <w:lang w:eastAsia="ru-RU"/>
              </w:rPr>
              <w:t>Завтрак в кафе.  Встреча с экскурсоводом</w:t>
            </w: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sz w:val="10"/>
                <w:szCs w:val="10"/>
                <w:lang w:eastAsia="ru-RU"/>
              </w:rPr>
            </w:pP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 xml:space="preserve">ЭКСКУРСИЯ 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В МЕМОРИАЛЬНЫЙ КОМПЛЕКС «ХАТЫНЬ».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color w:val="0000FF"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Экскурсия посвящена событиям Великой Отечественной войны, трем долгим годам оккупации Беларуси. В день весеннего равноденствия, 22 марта 1943 года произошла трагедия, ставшая символом страданий гражданского населения в годы Великой Отечественной войны – была сожжена со 149 жителями затерявшаяся в лесах деревня Хатынь. </w:t>
            </w:r>
            <w:r w:rsidRPr="00527E04">
              <w:rPr>
                <w:rFonts w:ascii="Times New Roman" w:eastAsia="Times New Roman" w:hAnsi="Times New Roman" w:cs="Times New Roman"/>
                <w:b/>
                <w:color w:val="C00000"/>
                <w:sz w:val="19"/>
                <w:szCs w:val="19"/>
                <w:lang w:eastAsia="ru-RU"/>
              </w:rPr>
              <w:t>На месте трагедии был создан величественный архитектурно-скульптурный комплекс, имеющий планировочную структуру деревни Хатынь – с улицами, колодцами, домами.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тех местах, где когда-то стояли дома, поставлено 26 символических венцов-срубов с опаленными печными трубами. А сверху – печально звенящие колокола. Здесь же находится единственное в мире Кладбище деревень, Стена памяти с названиями концлагерей и количеством жертв. Сильное эмоциональное воздействие достигается гармоничным единством с природой, звуковым сопровождением, выразительностью архитектуры и пластики.</w:t>
            </w: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Переезд в Минск.</w:t>
            </w: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color w:val="FF0000"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ОБЗОРНАЯ АВТОБУСНО-ПЕШЕХОДНАЯ ЭКСКУРСИЯ ПО МИНСКУ.</w:t>
            </w:r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 Информация о прошлом города в широких исторических рамках с осмотром величественных ансамблей, главных площадей и проспектов Минска, монументальных общественных зданий в окружении роскоши многочисленных скверов и парков. Трагедия жителей города в годы Великой Отечественной войны и современный, динамично развивающийся Минск.</w:t>
            </w:r>
            <w:r w:rsidRPr="00527E04">
              <w:rPr>
                <w:rFonts w:ascii="Times New Roman" w:hAnsi="Times New Roman" w:cs="Times New Roman"/>
                <w:color w:val="FF0000"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hAnsi="Times New Roman" w:cs="Times New Roman"/>
                <w:b/>
                <w:bCs/>
                <w:i/>
                <w:color w:val="FF0000"/>
                <w:sz w:val="19"/>
                <w:szCs w:val="19"/>
                <w:lang w:eastAsia="ru-RU"/>
              </w:rPr>
              <w:t>Площадь Независимости</w:t>
            </w:r>
            <w:r w:rsidRPr="00527E04">
              <w:rPr>
                <w:rFonts w:ascii="Times New Roman" w:hAnsi="Times New Roman" w:cs="Times New Roman"/>
                <w:color w:val="FF0000"/>
                <w:sz w:val="19"/>
                <w:szCs w:val="19"/>
                <w:lang w:eastAsia="ru-RU"/>
              </w:rPr>
              <w:t>,</w:t>
            </w:r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hAnsi="Times New Roman" w:cs="Times New Roman"/>
                <w:i/>
                <w:iCs/>
                <w:sz w:val="19"/>
                <w:szCs w:val="19"/>
                <w:lang w:eastAsia="ru-RU"/>
              </w:rPr>
              <w:t xml:space="preserve">«красный» костел </w:t>
            </w:r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начала XX в., </w:t>
            </w:r>
            <w:r w:rsidRPr="00527E04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9"/>
                <w:szCs w:val="19"/>
                <w:lang w:eastAsia="ru-RU"/>
              </w:rPr>
              <w:t>проспект Независимости</w:t>
            </w:r>
            <w:r w:rsidRPr="00527E04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– главная магистраль столицы с величественными ансамблями главных площадей, </w:t>
            </w:r>
            <w:r w:rsidRPr="00527E04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9"/>
                <w:szCs w:val="19"/>
                <w:lang w:eastAsia="ru-RU"/>
              </w:rPr>
              <w:t xml:space="preserve">Дворец Республики, Национальный театр </w:t>
            </w:r>
            <w:r w:rsidRPr="00527E04">
              <w:rPr>
                <w:rFonts w:ascii="Times New Roman" w:hAnsi="Times New Roman" w:cs="Times New Roman"/>
                <w:b/>
                <w:bCs/>
                <w:i/>
                <w:color w:val="FF0000"/>
                <w:sz w:val="19"/>
                <w:szCs w:val="19"/>
                <w:lang w:eastAsia="ru-RU"/>
              </w:rPr>
              <w:t>оперы и балета</w:t>
            </w:r>
            <w:r w:rsidRPr="00527E04">
              <w:rPr>
                <w:rFonts w:ascii="Times New Roman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и др. </w:t>
            </w:r>
            <w:r w:rsidRPr="00527E04">
              <w:rPr>
                <w:rFonts w:ascii="Times New Roman" w:hAnsi="Times New Roman" w:cs="Times New Roman"/>
                <w:b/>
                <w:color w:val="FF0000"/>
                <w:sz w:val="19"/>
                <w:szCs w:val="19"/>
                <w:lang w:eastAsia="ru-RU"/>
              </w:rPr>
              <w:t xml:space="preserve">ВО ВРЕМЯ ЭКСКУРСИИ ПО МИНСКУ ВЫ СМОЖЕТЕ </w:t>
            </w:r>
            <w:r w:rsidRPr="00527E04">
              <w:rPr>
                <w:rFonts w:ascii="Times New Roman" w:hAnsi="Times New Roman" w:cs="Times New Roman"/>
                <w:b/>
                <w:iCs/>
                <w:color w:val="FF0000"/>
                <w:sz w:val="19"/>
                <w:szCs w:val="19"/>
                <w:lang w:eastAsia="ru-RU"/>
              </w:rPr>
              <w:t>УВИДЕТЬ ГОРОД С ВЫСОТЫ ПТИЧЬЕГО ПОЛЕТА</w:t>
            </w:r>
            <w:r w:rsidRPr="00527E04">
              <w:rPr>
                <w:rFonts w:ascii="Times New Roman" w:hAnsi="Times New Roman" w:cs="Times New Roman"/>
                <w:b/>
                <w:color w:val="FF0000"/>
                <w:sz w:val="19"/>
                <w:szCs w:val="19"/>
                <w:lang w:eastAsia="ru-RU"/>
              </w:rPr>
              <w:t xml:space="preserve"> – НА 23-М ЭТАЖЕ </w:t>
            </w:r>
            <w:r w:rsidRPr="00527E04">
              <w:rPr>
                <w:rFonts w:ascii="Times New Roman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 xml:space="preserve">НАЦИОНАЛЬНОЙ БИБЛИОТЕКИ </w:t>
            </w:r>
            <w:r w:rsidRPr="00527E04">
              <w:rPr>
                <w:rFonts w:ascii="Times New Roman" w:hAnsi="Times New Roman" w:cs="Times New Roman"/>
                <w:b/>
                <w:color w:val="FF0000"/>
                <w:sz w:val="19"/>
                <w:szCs w:val="19"/>
                <w:lang w:eastAsia="ru-RU"/>
              </w:rPr>
              <w:t>НАХОДИТСЯ СМОТРОВАЯ ПЛОЩАДКА.</w:t>
            </w: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  <w:lang w:eastAsia="ru-RU"/>
              </w:rPr>
            </w:pP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527E0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ru-RU"/>
              </w:rPr>
              <w:t>Обед в кафе</w:t>
            </w: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  <w:lang w:eastAsia="ru-RU"/>
              </w:rPr>
            </w:pPr>
          </w:p>
          <w:p w:rsidR="00FD425E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527E0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Размещение в гостинице</w:t>
            </w:r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. 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Свободное время</w:t>
            </w:r>
          </w:p>
        </w:tc>
      </w:tr>
      <w:tr w:rsidR="00FD425E" w:rsidRPr="00527E04" w:rsidTr="000268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043" w:rsidRPr="00BC3EDC" w:rsidRDefault="00FD425E" w:rsidP="005662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9"/>
                <w:lang w:eastAsia="ru-RU"/>
              </w:rPr>
            </w:pPr>
            <w:r w:rsidRPr="00BC3EDC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9"/>
                <w:lang w:eastAsia="ru-RU"/>
              </w:rPr>
              <w:t>3 день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Завтрак</w:t>
            </w:r>
            <w:r w:rsidR="00615D99"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 в гостинице</w:t>
            </w: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527E04">
              <w:rPr>
                <w:rFonts w:ascii="Times New Roman" w:hAnsi="Times New Roman" w:cs="Times New Roman"/>
                <w:b/>
                <w:sz w:val="19"/>
                <w:szCs w:val="19"/>
                <w:lang w:eastAsia="ru-RU"/>
              </w:rPr>
              <w:t>Встреча с экскурсоводом</w:t>
            </w: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sz w:val="19"/>
                <w:szCs w:val="19"/>
                <w:lang w:eastAsia="ru-RU"/>
              </w:rPr>
            </w:pPr>
            <w:r w:rsidRPr="00527E04">
              <w:rPr>
                <w:rFonts w:ascii="Times New Roman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ПЕШЕХОДНАЯ ЭКСКУРСИЯ ПО ТРОИЦКОМУ ПРЕДМЕСТЬЮ</w:t>
            </w:r>
            <w:r w:rsidRPr="00527E04">
              <w:rPr>
                <w:rFonts w:ascii="Times New Roman" w:hAnsi="Times New Roman" w:cs="Times New Roman"/>
                <w:b/>
                <w:bCs/>
                <w:color w:val="0000FF"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– историческому центру старого города, сохранившему колорит XVIII-XIX веков со старинными, будто игрушечными домиками и живописному </w:t>
            </w:r>
            <w:r w:rsidRPr="00527E04">
              <w:rPr>
                <w:rFonts w:ascii="Times New Roman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Верхнему городу с Ратушей и Кафедральным собором</w:t>
            </w:r>
            <w:r w:rsidRPr="00527E0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Святого Духа, где кипит жизнь города позапрошлого века. На его главной площади – площади Свободы – вы увидите торговые ряды, несколько бывших монастырских комплексов (</w:t>
            </w:r>
            <w:proofErr w:type="spellStart"/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базилиан</w:t>
            </w:r>
            <w:proofErr w:type="spellEnd"/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, бернардинцев, иезуитов). Живописные изогнутые улочки, уютные кафе в старинных зданиях, дома ремесленников, галереи художников, </w:t>
            </w:r>
            <w:r w:rsidRPr="00527E04">
              <w:rPr>
                <w:rFonts w:ascii="Times New Roman" w:hAnsi="Times New Roman" w:cs="Times New Roman"/>
                <w:i/>
                <w:iCs/>
                <w:sz w:val="19"/>
                <w:szCs w:val="19"/>
                <w:lang w:eastAsia="ru-RU"/>
              </w:rPr>
              <w:t>костел</w:t>
            </w:r>
            <w:proofErr w:type="gramStart"/>
            <w:r w:rsidRPr="00527E04">
              <w:rPr>
                <w:rFonts w:ascii="Times New Roman" w:hAnsi="Times New Roman" w:cs="Times New Roman"/>
                <w:i/>
                <w:iCs/>
                <w:sz w:val="19"/>
                <w:szCs w:val="19"/>
                <w:lang w:eastAsia="ru-RU"/>
              </w:rPr>
              <w:t xml:space="preserve"> С</w:t>
            </w:r>
            <w:proofErr w:type="gramEnd"/>
            <w:r w:rsidRPr="00527E04">
              <w:rPr>
                <w:rFonts w:ascii="Times New Roman" w:hAnsi="Times New Roman" w:cs="Times New Roman"/>
                <w:i/>
                <w:iCs/>
                <w:sz w:val="19"/>
                <w:szCs w:val="19"/>
                <w:lang w:eastAsia="ru-RU"/>
              </w:rPr>
              <w:t>в. Девы Марии</w:t>
            </w:r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, </w:t>
            </w:r>
            <w:r w:rsidRPr="00527E04">
              <w:rPr>
                <w:rFonts w:ascii="Times New Roman" w:hAnsi="Times New Roman" w:cs="Times New Roman"/>
                <w:i/>
                <w:iCs/>
                <w:sz w:val="19"/>
                <w:szCs w:val="19"/>
                <w:lang w:eastAsia="ru-RU"/>
              </w:rPr>
              <w:t>древнейшая улица Немига</w:t>
            </w:r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 xml:space="preserve">. Сегодня сюда влекут гостей музеи, сувенирные лавки, уютные кафе, корчмы и многое другое. Здесь вы посетите ценные архитектурные памятники города – Кафедральный православный и католический соборы XVII столетия. </w:t>
            </w:r>
            <w:r w:rsidRPr="00527E04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9"/>
                <w:szCs w:val="19"/>
                <w:lang w:eastAsia="ru-RU"/>
              </w:rPr>
              <w:t>Остров скорби и слез</w:t>
            </w:r>
            <w:r w:rsidRPr="00527E04">
              <w:rPr>
                <w:rFonts w:ascii="Times New Roman" w:hAnsi="Times New Roman" w:cs="Times New Roman"/>
                <w:color w:val="FF0000"/>
                <w:sz w:val="19"/>
                <w:szCs w:val="19"/>
                <w:lang w:eastAsia="ru-RU"/>
              </w:rPr>
              <w:t xml:space="preserve">, </w:t>
            </w:r>
            <w:r w:rsidRPr="00527E04">
              <w:rPr>
                <w:rFonts w:ascii="Times New Roman" w:hAnsi="Times New Roman" w:cs="Times New Roman"/>
                <w:sz w:val="19"/>
                <w:szCs w:val="19"/>
                <w:lang w:eastAsia="ru-RU"/>
              </w:rPr>
              <w:t>расположенный в излучине реки Свислочь и мемориальный комплекс «Сынам Отечества», открытый в память о жителях Беларуси, павших в сражениях всех времен.</w:t>
            </w: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  <w:p w:rsidR="0006565B" w:rsidRPr="00527E04" w:rsidRDefault="0006565B" w:rsidP="0006565B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color w:val="0000FF"/>
                <w:sz w:val="19"/>
                <w:szCs w:val="19"/>
              </w:rPr>
            </w:pPr>
            <w:r w:rsidRPr="00527E04">
              <w:rPr>
                <w:rFonts w:ascii="Times New Roman" w:hAnsi="Times New Roman" w:cs="Times New Roman"/>
                <w:b/>
                <w:color w:val="0000FF"/>
                <w:sz w:val="19"/>
                <w:szCs w:val="19"/>
              </w:rPr>
              <w:t>В свободное время (самостоятельно, без транспортного обслуживания) Вы можете:</w:t>
            </w:r>
          </w:p>
          <w:p w:rsidR="0006565B" w:rsidRPr="00527E04" w:rsidRDefault="0006565B" w:rsidP="0006565B">
            <w:pPr>
              <w:pStyle w:val="ac"/>
              <w:numPr>
                <w:ilvl w:val="0"/>
                <w:numId w:val="2"/>
              </w:numPr>
              <w:spacing w:after="0"/>
              <w:ind w:left="170" w:right="28" w:hanging="17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7E04">
              <w:rPr>
                <w:rFonts w:ascii="Times New Roman" w:hAnsi="Times New Roman" w:cs="Times New Roman"/>
                <w:color w:val="0000FF"/>
                <w:sz w:val="19"/>
                <w:szCs w:val="19"/>
              </w:rPr>
              <w:t>Посетить Торгово-развлекательные центры такие как: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gramStart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«Столица», «</w:t>
            </w:r>
            <w:proofErr w:type="spellStart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Dana</w:t>
            </w:r>
            <w:proofErr w:type="spellEnd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Mall</w:t>
            </w:r>
            <w:proofErr w:type="spellEnd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», «</w:t>
            </w:r>
            <w:proofErr w:type="spellStart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Galleria</w:t>
            </w:r>
            <w:proofErr w:type="spellEnd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 - </w:t>
            </w:r>
            <w:proofErr w:type="spellStart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Minsk</w:t>
            </w:r>
            <w:proofErr w:type="spellEnd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 xml:space="preserve">», «Немига», «Замок», ГУМ, ЦУМ, где расположены фирменные  магазины </w:t>
            </w:r>
            <w:proofErr w:type="spellStart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брендовых</w:t>
            </w:r>
            <w:proofErr w:type="spellEnd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 xml:space="preserve"> предприятий Беларуси (трикотаж, косметика, обувь, кондитерские изделия «Коммунарка» и «Спартак», магазин алкогольной продукции «Минск Кристалл» и т.д.)</w:t>
            </w:r>
            <w:proofErr w:type="gramEnd"/>
          </w:p>
          <w:p w:rsidR="0006565B" w:rsidRPr="00527E04" w:rsidRDefault="0006565B" w:rsidP="0006565B">
            <w:pPr>
              <w:pStyle w:val="ac"/>
              <w:numPr>
                <w:ilvl w:val="0"/>
                <w:numId w:val="2"/>
              </w:numPr>
              <w:spacing w:after="0"/>
              <w:ind w:left="170" w:right="28" w:hanging="17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7E04">
              <w:rPr>
                <w:rFonts w:ascii="Times New Roman" w:hAnsi="Times New Roman" w:cs="Times New Roman"/>
                <w:b/>
                <w:color w:val="0000FF"/>
                <w:sz w:val="19"/>
                <w:szCs w:val="19"/>
              </w:rPr>
              <w:lastRenderedPageBreak/>
              <w:t>Попробовать белорусскую кухню в кафе и ресторанах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 xml:space="preserve"> («Васильки», «</w:t>
            </w:r>
            <w:proofErr w:type="spellStart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Л</w:t>
            </w:r>
            <w:proofErr w:type="gramStart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i</w:t>
            </w:r>
            <w:proofErr w:type="gramEnd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твiны</w:t>
            </w:r>
            <w:proofErr w:type="spellEnd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», «</w:t>
            </w:r>
            <w:proofErr w:type="spellStart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Бульбашы</w:t>
            </w:r>
            <w:proofErr w:type="spellEnd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», «Свои», «Пан Хмелю»)</w:t>
            </w:r>
          </w:p>
          <w:p w:rsidR="0006565B" w:rsidRPr="00527E04" w:rsidRDefault="0006565B" w:rsidP="0006565B">
            <w:pPr>
              <w:pStyle w:val="ac"/>
              <w:numPr>
                <w:ilvl w:val="0"/>
                <w:numId w:val="2"/>
              </w:numPr>
              <w:spacing w:after="0"/>
              <w:ind w:left="170" w:right="28" w:hanging="17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7E04">
              <w:rPr>
                <w:rFonts w:ascii="Times New Roman" w:hAnsi="Times New Roman" w:cs="Times New Roman"/>
                <w:b/>
                <w:color w:val="0000FF"/>
                <w:sz w:val="19"/>
                <w:szCs w:val="19"/>
              </w:rPr>
              <w:t>Прогуляться по центральному детскому парку им. Горького,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 xml:space="preserve"> где работает более 30 аттракционов разной степени экстремальности.</w:t>
            </w:r>
          </w:p>
          <w:p w:rsidR="0006565B" w:rsidRPr="00527E04" w:rsidRDefault="0006565B" w:rsidP="0006565B">
            <w:pPr>
              <w:pStyle w:val="ac"/>
              <w:numPr>
                <w:ilvl w:val="0"/>
                <w:numId w:val="2"/>
              </w:numPr>
              <w:spacing w:after="0"/>
              <w:ind w:left="170" w:right="28" w:hanging="17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7E04">
              <w:rPr>
                <w:rFonts w:ascii="Times New Roman" w:hAnsi="Times New Roman" w:cs="Times New Roman"/>
                <w:b/>
                <w:color w:val="0000FF"/>
                <w:sz w:val="19"/>
                <w:szCs w:val="19"/>
              </w:rPr>
              <w:t>Посетить Ботанический сад,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 xml:space="preserve"> в котором находятся более 9 000 экземпляров уникальных видов расте</w:t>
            </w:r>
            <w:r w:rsidR="005662C9" w:rsidRPr="00527E04">
              <w:rPr>
                <w:rFonts w:ascii="Times New Roman" w:hAnsi="Times New Roman" w:cs="Times New Roman"/>
                <w:sz w:val="19"/>
                <w:szCs w:val="19"/>
              </w:rPr>
              <w:t xml:space="preserve">ний, около 2 500 произрастает в 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закрытом грунте.</w:t>
            </w:r>
          </w:p>
          <w:p w:rsidR="0006565B" w:rsidRPr="00527E04" w:rsidRDefault="0006565B" w:rsidP="0006565B">
            <w:pPr>
              <w:spacing w:after="0"/>
              <w:ind w:right="57"/>
              <w:jc w:val="both"/>
              <w:rPr>
                <w:rFonts w:ascii="Times New Roman" w:hAnsi="Times New Roman" w:cs="Times New Roman"/>
                <w:sz w:val="10"/>
                <w:szCs w:val="10"/>
                <w:lang w:eastAsia="ru-RU"/>
              </w:rPr>
            </w:pPr>
          </w:p>
          <w:p w:rsidR="00D178C7" w:rsidRPr="00527E04" w:rsidRDefault="0006565B" w:rsidP="00D178C7">
            <w:pPr>
              <w:shd w:val="clear" w:color="auto" w:fill="FFFFFF"/>
              <w:spacing w:after="0"/>
              <w:ind w:right="57"/>
              <w:jc w:val="both"/>
              <w:rPr>
                <w:rFonts w:ascii="Times New Roman" w:hAnsi="Times New Roman" w:cs="Times New Roman"/>
                <w:b/>
                <w:bCs/>
                <w:i/>
                <w:color w:val="C00000"/>
                <w:sz w:val="19"/>
                <w:szCs w:val="19"/>
              </w:rPr>
            </w:pPr>
            <w:r w:rsidRPr="00527E04">
              <w:rPr>
                <w:rFonts w:ascii="Times New Roman" w:eastAsia="Times New Roman" w:hAnsi="Times New Roman" w:cs="Times New Roman"/>
                <w:b/>
                <w:bCs/>
                <w:i/>
                <w:color w:val="0000FF"/>
                <w:sz w:val="19"/>
                <w:szCs w:val="19"/>
                <w:lang w:eastAsia="ru-RU"/>
              </w:rPr>
              <w:t>Предлагаем Вам совершить УВЛЕКАТЕЛЬНОЕ ПУТЕШЕСТВИЕ В МУЗЕЙНО-ЭТНОГРАФИЧЕСКИЙ КОМПЛЕКС "ДУДУТКИ" - центр старинных народных ремесел и технологий с действующими народными промыслами</w:t>
            </w:r>
            <w:r w:rsidRPr="00527E04">
              <w:rPr>
                <w:rFonts w:ascii="Times New Roman" w:hAnsi="Times New Roman" w:cs="Times New Roman"/>
                <w:b/>
                <w:bCs/>
                <w:i/>
                <w:color w:val="0000FF"/>
                <w:sz w:val="19"/>
                <w:szCs w:val="19"/>
              </w:rPr>
              <w:t xml:space="preserve">* </w:t>
            </w:r>
            <w:r w:rsidRPr="00527E04">
              <w:rPr>
                <w:rFonts w:ascii="Times New Roman" w:hAnsi="Times New Roman" w:cs="Times New Roman"/>
                <w:i/>
                <w:iCs/>
                <w:color w:val="0000FF"/>
                <w:sz w:val="19"/>
                <w:szCs w:val="19"/>
              </w:rPr>
              <w:t>(</w:t>
            </w:r>
            <w:r w:rsidRPr="00527E04">
              <w:rPr>
                <w:rFonts w:ascii="Times New Roman" w:hAnsi="Times New Roman" w:cs="Times New Roman"/>
                <w:b/>
                <w:i/>
                <w:iCs/>
                <w:color w:val="0000FF"/>
                <w:sz w:val="19"/>
                <w:szCs w:val="19"/>
              </w:rPr>
              <w:t>по желанию, за доп. плату: взр. – 1 700 руб., шк.</w:t>
            </w:r>
            <w:r w:rsidR="00D178C7" w:rsidRPr="00527E04">
              <w:rPr>
                <w:rFonts w:ascii="Times New Roman" w:hAnsi="Times New Roman" w:cs="Times New Roman"/>
                <w:b/>
                <w:i/>
                <w:iCs/>
                <w:color w:val="0000FF"/>
                <w:sz w:val="19"/>
                <w:szCs w:val="19"/>
              </w:rPr>
              <w:t xml:space="preserve"> – 1 3</w:t>
            </w:r>
            <w:r w:rsidRPr="00527E04">
              <w:rPr>
                <w:rFonts w:ascii="Times New Roman" w:hAnsi="Times New Roman" w:cs="Times New Roman"/>
                <w:b/>
                <w:i/>
                <w:iCs/>
                <w:color w:val="0000FF"/>
                <w:sz w:val="19"/>
                <w:szCs w:val="19"/>
              </w:rPr>
              <w:t xml:space="preserve">00 руб., </w:t>
            </w:r>
            <w:r w:rsidRPr="00527E04">
              <w:rPr>
                <w:rFonts w:ascii="Times New Roman" w:hAnsi="Times New Roman" w:cs="Times New Roman"/>
                <w:b/>
                <w:i/>
                <w:iCs/>
                <w:color w:val="0000FF"/>
                <w:sz w:val="19"/>
                <w:szCs w:val="19"/>
                <w:u w:val="single"/>
              </w:rPr>
              <w:t>оплата в автобусе</w:t>
            </w:r>
            <w:r w:rsidRPr="00527E04">
              <w:rPr>
                <w:rFonts w:ascii="Times New Roman" w:hAnsi="Times New Roman" w:cs="Times New Roman"/>
                <w:b/>
                <w:i/>
                <w:iCs/>
                <w:color w:val="0000FF"/>
                <w:sz w:val="19"/>
                <w:szCs w:val="19"/>
              </w:rPr>
              <w:t>).</w:t>
            </w:r>
            <w:r w:rsidRPr="00527E04">
              <w:rPr>
                <w:rFonts w:ascii="Times New Roman" w:hAnsi="Times New Roman" w:cs="Times New Roman"/>
                <w:b/>
                <w:i/>
                <w:iCs/>
                <w:sz w:val="19"/>
                <w:szCs w:val="19"/>
              </w:rPr>
              <w:t xml:space="preserve"> </w:t>
            </w:r>
            <w:r w:rsidRPr="00527E04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 xml:space="preserve"> 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Идея комплекса – возрождение и демонстрация быта старинной белорусской  шляхетской усадьбы. Основной формой жизни панского двора на Беларуси на протяжении столетий было натуральное хозяйство в самом высоком смысле этого слова – умение жить в гармонии с окружающим миром, брать из него все необходимое, не нарушая природного баланса. Именно поэтому каждый хозяин имел на своей усадьбе и собственную пекарню, и сыроварню, и </w:t>
            </w:r>
            <w:proofErr w:type="spellStart"/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бровар</w:t>
            </w:r>
            <w:proofErr w:type="spellEnd"/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и мельницу, и кузницу, и конюшню. </w:t>
            </w:r>
            <w:proofErr w:type="gramStart"/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Экскурсия предусматривает 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посещение действующей ветряной мельницы, гончарной мастерской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</w:t>
            </w:r>
            <w:r w:rsidRPr="00527E04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посещение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старинной кузницы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традиционной 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мастерской плотницкого искусства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 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ткачества, </w:t>
            </w:r>
            <w:proofErr w:type="spellStart"/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соломоплетения</w:t>
            </w:r>
            <w:proofErr w:type="spellEnd"/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, хлебопекарни, 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этнографической 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галереи 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 экспозицией предметов быта XIII-начала XX вв. Вы посетите 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музейный зоосад 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(страусы, дикие кабаны, олени) и музейное хозяйство (конюшня, ферма, птичник), выставку старинных автомобилей.</w:t>
            </w:r>
            <w:proofErr w:type="gramEnd"/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Экскурсия включает 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3 дегустации: в </w:t>
            </w:r>
            <w:proofErr w:type="spellStart"/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бровареу</w:t>
            </w:r>
            <w:proofErr w:type="spellEnd"/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 самогонного аппарата 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(самогон, хлеб, соленый огурец, мед), 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в живописной хлебопекарне 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(свежевыпеченный деревенский каравай, к которому подают 3 вида домашних сыров, только что сбитое масло, чай на травах), 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на мельнице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(крестьянский хлеб с салом), 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ремесленном производстве в  цехах 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(в сельской кузне, в гончарной  мастерской). И везде</w:t>
            </w: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 – </w:t>
            </w:r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этнографический </w:t>
            </w:r>
            <w:proofErr w:type="gramStart"/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антураж</w:t>
            </w:r>
            <w:proofErr w:type="gramEnd"/>
            <w:r w:rsidRPr="00527E0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интерактивное действо. Свободное время на территории комплекса, покупка сувениров ручной  работы.</w:t>
            </w:r>
          </w:p>
          <w:p w:rsidR="00D178C7" w:rsidRPr="00527E04" w:rsidRDefault="00D178C7" w:rsidP="00D178C7">
            <w:pPr>
              <w:shd w:val="clear" w:color="auto" w:fill="FFFFFF"/>
              <w:spacing w:after="0"/>
              <w:ind w:right="57"/>
              <w:jc w:val="both"/>
              <w:rPr>
                <w:rFonts w:ascii="Times New Roman" w:hAnsi="Times New Roman" w:cs="Times New Roman"/>
                <w:b/>
                <w:bCs/>
                <w:i/>
                <w:color w:val="C00000"/>
                <w:sz w:val="10"/>
                <w:szCs w:val="10"/>
              </w:rPr>
            </w:pPr>
          </w:p>
          <w:p w:rsidR="00B97C7C" w:rsidRPr="00527E04" w:rsidRDefault="0006565B" w:rsidP="00D178C7">
            <w:pPr>
              <w:shd w:val="clear" w:color="auto" w:fill="FFFFFF"/>
              <w:spacing w:after="0"/>
              <w:ind w:right="57"/>
              <w:jc w:val="both"/>
              <w:rPr>
                <w:rFonts w:ascii="Times New Roman" w:hAnsi="Times New Roman" w:cs="Times New Roman"/>
                <w:b/>
                <w:bCs/>
                <w:i/>
                <w:color w:val="C00000"/>
                <w:sz w:val="19"/>
                <w:szCs w:val="19"/>
              </w:rPr>
            </w:pPr>
            <w:r w:rsidRPr="00527E0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Переезд в </w:t>
            </w:r>
            <w:proofErr w:type="gramStart"/>
            <w:r w:rsidRPr="00527E0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ru-RU"/>
              </w:rPr>
              <w:t>г</w:t>
            </w:r>
            <w:proofErr w:type="gramEnd"/>
            <w:r w:rsidRPr="00527E0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ru-RU"/>
              </w:rPr>
              <w:t>. Минск. Свободное время</w:t>
            </w:r>
          </w:p>
        </w:tc>
      </w:tr>
      <w:tr w:rsidR="00FD425E" w:rsidRPr="00527E04" w:rsidTr="0002680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25E" w:rsidRPr="00BC3EDC" w:rsidRDefault="00FD425E" w:rsidP="005662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9"/>
                <w:lang w:eastAsia="ru-RU"/>
              </w:rPr>
            </w:pPr>
            <w:r w:rsidRPr="00BC3EDC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9"/>
                <w:lang w:eastAsia="ru-RU"/>
              </w:rPr>
              <w:lastRenderedPageBreak/>
              <w:t>4 день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82" w:rsidRPr="00527E04" w:rsidRDefault="00D118EA" w:rsidP="00FC69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Завтрак</w:t>
            </w:r>
            <w:r w:rsidR="00CD098A" w:rsidRPr="00527E04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 xml:space="preserve"> </w:t>
            </w:r>
            <w:r w:rsidR="00615D99" w:rsidRPr="00527E04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в гостинице</w:t>
            </w:r>
          </w:p>
          <w:p w:rsidR="00FD425E" w:rsidRPr="00527E04" w:rsidRDefault="00D118EA" w:rsidP="00FC69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Освобождение номеров. </w:t>
            </w:r>
            <w:r w:rsidRPr="00527E04">
              <w:rPr>
                <w:rFonts w:ascii="Times New Roman" w:hAnsi="Times New Roman" w:cs="Times New Roman"/>
                <w:b/>
                <w:sz w:val="19"/>
                <w:szCs w:val="19"/>
                <w:lang w:eastAsia="ru-RU"/>
              </w:rPr>
              <w:t>Встреча с экскурсоводом</w:t>
            </w:r>
          </w:p>
          <w:p w:rsidR="004421FB" w:rsidRPr="00527E04" w:rsidRDefault="004421FB" w:rsidP="00FC69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4421FB" w:rsidRPr="00527E04" w:rsidRDefault="004421FB" w:rsidP="00FC698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ЭКС</w:t>
            </w:r>
            <w:r w:rsidR="00D178C7"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КУРСИЯ «ДОРОГАМИ СРЕДНЕВЕКОВЬЯ»</w:t>
            </w:r>
          </w:p>
          <w:p w:rsidR="004421FB" w:rsidRPr="00527E04" w:rsidRDefault="004421FB" w:rsidP="00FC698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color w:val="0000FF"/>
                <w:sz w:val="10"/>
                <w:szCs w:val="10"/>
                <w:lang w:eastAsia="ru-RU"/>
              </w:rPr>
            </w:pPr>
          </w:p>
          <w:p w:rsidR="004421FB" w:rsidRPr="00527E04" w:rsidRDefault="004421F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527E04">
              <w:rPr>
                <w:rFonts w:ascii="Times New Roman" w:eastAsia="Calibri" w:hAnsi="Times New Roman" w:cs="Times New Roman"/>
                <w:b/>
                <w:color w:val="FF0000"/>
                <w:sz w:val="19"/>
                <w:szCs w:val="19"/>
                <w:lang w:eastAsia="ru-RU"/>
              </w:rPr>
              <w:t>Отъезд в Несвиж</w:t>
            </w:r>
            <w:r w:rsidRPr="00527E04">
              <w:rPr>
                <w:rFonts w:ascii="Times New Roman" w:eastAsia="Calibri" w:hAnsi="Times New Roman" w:cs="Times New Roman"/>
                <w:color w:val="0000FF"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– бывшую столицу </w:t>
            </w:r>
            <w:proofErr w:type="spellStart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ординации</w:t>
            </w:r>
            <w:proofErr w:type="spellEnd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 князей </w:t>
            </w:r>
            <w:proofErr w:type="spellStart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Радзивиллов</w:t>
            </w:r>
            <w:proofErr w:type="spellEnd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, один из значимых в истории Великого Княжества Литовского город, увенчанный коронованным орлом </w:t>
            </w:r>
            <w:proofErr w:type="spellStart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Радзивиллов</w:t>
            </w:r>
            <w:proofErr w:type="spellEnd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 - самых могущественных и влиятельных магнатов княжества, оставивших глубокий след в культурном наследии белорусского народа и всей европейской цивилизации.</w:t>
            </w:r>
            <w:proofErr w:type="gramEnd"/>
          </w:p>
          <w:p w:rsidR="004421FB" w:rsidRPr="00527E04" w:rsidRDefault="004421F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Знакомство с действующим </w:t>
            </w:r>
            <w:r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ФАРНЫМ КОСТЕЛОМ</w:t>
            </w:r>
            <w:r w:rsidRPr="00527E04">
              <w:rPr>
                <w:rFonts w:ascii="Times New Roman" w:eastAsia="Calibri" w:hAnsi="Times New Roman" w:cs="Times New Roman"/>
                <w:color w:val="0000FF"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(1593г.) - первый в восточной Европе храм в стиле барокко, где сохранились великолепные фрески, а в подземелье находится  крипта </w:t>
            </w:r>
            <w:proofErr w:type="gramStart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–ф</w:t>
            </w:r>
            <w:proofErr w:type="gramEnd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амильная </w:t>
            </w:r>
            <w:r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усыпальница хозяев замка</w:t>
            </w:r>
            <w:r w:rsidRPr="00527E04"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 - </w:t>
            </w:r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князей </w:t>
            </w:r>
            <w:proofErr w:type="spellStart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Радзивиллов-вторая</w:t>
            </w:r>
            <w:proofErr w:type="spellEnd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 по величине в Европе после усыпальницы Габсбургов (с</w:t>
            </w:r>
            <w:r w:rsidR="0006565B"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пуск в усыпальницу по желанию).</w:t>
            </w:r>
          </w:p>
          <w:p w:rsidR="0006565B" w:rsidRPr="00527E04" w:rsidRDefault="0006565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sz w:val="10"/>
                <w:szCs w:val="10"/>
                <w:lang w:eastAsia="ru-RU"/>
              </w:rPr>
            </w:pPr>
          </w:p>
          <w:p w:rsidR="004421FB" w:rsidRPr="00527E04" w:rsidRDefault="0006565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Calibri" w:hAnsi="Times New Roman" w:cs="Times New Roman"/>
                <w:b/>
                <w:color w:val="FF0000"/>
                <w:sz w:val="19"/>
                <w:szCs w:val="19"/>
                <w:lang w:eastAsia="ru-RU"/>
              </w:rPr>
              <w:t xml:space="preserve">ПОСЕЩЕНИЕ </w:t>
            </w:r>
            <w:r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НЕСВИЖСКОГО ДВОРЦОВО-ПАРКОВОГО</w:t>
            </w:r>
            <w:r w:rsidR="004421FB"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 xml:space="preserve">  АНСАМБЛ</w:t>
            </w:r>
            <w:r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Я</w:t>
            </w:r>
            <w:r w:rsidR="004421FB" w:rsidRPr="00527E04"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 </w:t>
            </w:r>
            <w:r w:rsidR="004421FB"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с разноплановой архитектурой и крупнейшим ландшафтным парком построен по проекту итальянского зодчего Джованни </w:t>
            </w:r>
            <w:proofErr w:type="spellStart"/>
            <w:r w:rsidR="004421FB"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Бернардони</w:t>
            </w:r>
            <w:proofErr w:type="spellEnd"/>
            <w:r w:rsidR="004421FB"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, того самого, который участвовал в строительстве и реконструкции знаменитого собора Петра и Павла в Риме. Величественный замок-дворец окружен высокими земляными валами и обширными прудами  и  представляет собой систему соединенных в единый ансамбль зданий, образующих изящный парадный двор </w:t>
            </w:r>
            <w:r w:rsidR="004421FB"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Прогулка-экскурсия по живописному парку</w:t>
            </w:r>
            <w:r w:rsidR="004421FB" w:rsidRPr="00527E04">
              <w:rPr>
                <w:rFonts w:ascii="Times New Roman" w:eastAsia="Calibri" w:hAnsi="Times New Roman" w:cs="Times New Roman"/>
                <w:color w:val="FF0000"/>
                <w:sz w:val="19"/>
                <w:szCs w:val="19"/>
                <w:lang w:eastAsia="ru-RU"/>
              </w:rPr>
              <w:t>,</w:t>
            </w:r>
            <w:r w:rsidR="004421FB"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 примыкающему к замку. Осмотр </w:t>
            </w:r>
            <w:r w:rsidR="004421FB"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системы оборонительных сооружений,</w:t>
            </w:r>
            <w:r w:rsidR="004421FB" w:rsidRPr="00527E04"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 </w:t>
            </w:r>
            <w:r w:rsidR="004421FB"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превращавших дворец в неприступную крепость, считавшуюся одной из самых мощных крепостей Европы, а так же </w:t>
            </w:r>
            <w:r w:rsidR="004421FB"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Рыночная площадь, Слуцкая брама</w:t>
            </w:r>
            <w:r w:rsidR="004421FB" w:rsidRPr="00527E04">
              <w:rPr>
                <w:rFonts w:ascii="Times New Roman" w:eastAsia="Calibri" w:hAnsi="Times New Roman" w:cs="Times New Roman"/>
                <w:b/>
                <w:bCs/>
                <w:color w:val="0000FF"/>
                <w:sz w:val="19"/>
                <w:szCs w:val="19"/>
                <w:lang w:eastAsia="ru-RU"/>
              </w:rPr>
              <w:t xml:space="preserve"> </w:t>
            </w:r>
            <w:r w:rsidR="004421FB"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(городские ворота XVII века),</w:t>
            </w:r>
            <w:r w:rsidR="004421FB" w:rsidRPr="00527E04">
              <w:rPr>
                <w:rFonts w:ascii="Times New Roman" w:eastAsia="Calibri" w:hAnsi="Times New Roman" w:cs="Times New Roman"/>
                <w:color w:val="FF0000"/>
                <w:sz w:val="19"/>
                <w:szCs w:val="19"/>
                <w:lang w:eastAsia="ru-RU"/>
              </w:rPr>
              <w:t xml:space="preserve"> </w:t>
            </w:r>
            <w:r w:rsidR="004421FB"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 xml:space="preserve">городская Ратуша, здание </w:t>
            </w:r>
            <w:proofErr w:type="spellStart"/>
            <w:r w:rsidR="004421FB"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Бернардинского</w:t>
            </w:r>
            <w:proofErr w:type="spellEnd"/>
            <w:r w:rsidR="004421FB"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 xml:space="preserve"> монастыря. Осмотр впечатляющих экспозиций в дворцовом комплексе</w:t>
            </w:r>
            <w:r w:rsidR="004421FB" w:rsidRPr="00527E04">
              <w:rPr>
                <w:rFonts w:ascii="Times New Roman" w:eastAsia="Calibri" w:hAnsi="Times New Roman" w:cs="Times New Roman"/>
                <w:color w:val="FF0000"/>
                <w:sz w:val="19"/>
                <w:szCs w:val="19"/>
                <w:lang w:eastAsia="ru-RU"/>
              </w:rPr>
              <w:t xml:space="preserve">: </w:t>
            </w:r>
            <w:r w:rsidR="004421FB"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парадные залы дворца (Охотничий, Бальный, Портретный, Каминный, Золотой и др.), жилые и хозяйственные помещения.</w:t>
            </w:r>
          </w:p>
          <w:p w:rsidR="0006565B" w:rsidRPr="00527E04" w:rsidRDefault="0006565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sz w:val="10"/>
                <w:szCs w:val="10"/>
                <w:lang w:eastAsia="ru-RU"/>
              </w:rPr>
            </w:pPr>
          </w:p>
          <w:p w:rsidR="004421FB" w:rsidRPr="00527E04" w:rsidRDefault="004421F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Calibri" w:hAnsi="Times New Roman" w:cs="Times New Roman"/>
                <w:b/>
                <w:sz w:val="19"/>
                <w:szCs w:val="19"/>
                <w:lang w:eastAsia="ru-RU"/>
              </w:rPr>
              <w:t>Обед</w:t>
            </w:r>
            <w:r w:rsidR="00A21D18" w:rsidRPr="00527E04">
              <w:rPr>
                <w:rFonts w:ascii="Times New Roman" w:eastAsia="Calibri" w:hAnsi="Times New Roman" w:cs="Times New Roman"/>
                <w:b/>
                <w:sz w:val="19"/>
                <w:szCs w:val="19"/>
                <w:lang w:eastAsia="ru-RU"/>
              </w:rPr>
              <w:t xml:space="preserve"> в кафе</w:t>
            </w:r>
          </w:p>
          <w:p w:rsidR="0006565B" w:rsidRPr="00527E04" w:rsidRDefault="0006565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ru-RU"/>
              </w:rPr>
            </w:pPr>
          </w:p>
          <w:p w:rsidR="004421FB" w:rsidRPr="00527E04" w:rsidRDefault="004421F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Calibri" w:hAnsi="Times New Roman" w:cs="Times New Roman"/>
                <w:b/>
                <w:sz w:val="19"/>
                <w:szCs w:val="19"/>
                <w:lang w:eastAsia="ru-RU"/>
              </w:rPr>
              <w:t>Переезд в Мир.</w:t>
            </w:r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 За названием этого поселка ощущается дыхание столетий. Именно здесь находят истоки белорусского зодчества, театра, музыки, литературы, книгопечатания, просветительства и философии.</w:t>
            </w:r>
          </w:p>
          <w:p w:rsidR="0006565B" w:rsidRPr="00527E04" w:rsidRDefault="0006565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sz w:val="10"/>
                <w:szCs w:val="10"/>
                <w:lang w:eastAsia="ru-RU"/>
              </w:rPr>
            </w:pPr>
          </w:p>
          <w:p w:rsidR="00D463C9" w:rsidRPr="00527E04" w:rsidRDefault="004421FB" w:rsidP="00FC6984">
            <w:pPr>
              <w:shd w:val="clear" w:color="auto" w:fill="FFFFFF"/>
              <w:spacing w:after="0"/>
              <w:jc w:val="both"/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ЭКСКУРСИЯ ПО ТЕРРИТОРИИ МИРСКОГО ЗАМКА.</w:t>
            </w:r>
            <w:r w:rsidRPr="00527E04">
              <w:rPr>
                <w:rFonts w:ascii="Times New Roman" w:eastAsia="Calibri" w:hAnsi="Times New Roman" w:cs="Times New Roman"/>
                <w:b/>
                <w:bCs/>
                <w:color w:val="0000FF"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Словно машина времени перенесет вас в далекие, романтические, одинаково прекрасные и жестокие времена  средневековья, где  вы  познакомитесь со страницами Белорусской истории,  увидите памятники самобытной архитектуры XVI-XVIII вв.- времен отважных рыцарей и прекрасных дам, времен великих страстей,  черных измен и коварных  предательств.</w:t>
            </w:r>
            <w:r w:rsidRPr="00527E04"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  <w:lang w:eastAsia="ru-RU"/>
              </w:rPr>
              <w:t> </w:t>
            </w:r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eastAsia="Calibri" w:hAnsi="Times New Roman" w:cs="Times New Roman"/>
                <w:b/>
                <w:color w:val="FF0000"/>
                <w:sz w:val="19"/>
                <w:szCs w:val="19"/>
                <w:lang w:eastAsia="ru-RU"/>
              </w:rPr>
              <w:t>Замок Мирский</w:t>
            </w:r>
            <w:r w:rsidRPr="00527E04">
              <w:rPr>
                <w:rFonts w:ascii="Times New Roman" w:eastAsia="Calibri" w:hAnsi="Times New Roman" w:cs="Times New Roman"/>
                <w:color w:val="0000FF"/>
                <w:sz w:val="19"/>
                <w:szCs w:val="19"/>
                <w:lang w:eastAsia="ru-RU"/>
              </w:rPr>
              <w:t xml:space="preserve">  </w:t>
            </w:r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включен в список Всемирного культурного наследия ЮНЕСКО.   Взору откроется богатый дворец эпохи средневековья, своей монументальностью и неприступностью олицетворяющий силу и неограниченную власть феодала. </w:t>
            </w:r>
            <w:r w:rsidRPr="00527E04">
              <w:rPr>
                <w:rFonts w:ascii="Times New Roman" w:eastAsia="Calibri" w:hAnsi="Times New Roman" w:cs="Times New Roman"/>
                <w:b/>
                <w:bCs/>
                <w:color w:val="FF0000"/>
                <w:sz w:val="19"/>
                <w:szCs w:val="19"/>
                <w:lang w:eastAsia="ru-RU"/>
              </w:rPr>
              <w:t>Мирский замок,</w:t>
            </w:r>
            <w:r w:rsidR="00BE39DF" w:rsidRPr="00527E04">
              <w:rPr>
                <w:rFonts w:ascii="Times New Roman" w:eastAsia="Calibri" w:hAnsi="Times New Roman" w:cs="Times New Roman"/>
                <w:b/>
                <w:bCs/>
                <w:color w:val="0000FF"/>
                <w:sz w:val="19"/>
                <w:szCs w:val="19"/>
                <w:lang w:eastAsia="ru-RU"/>
              </w:rPr>
              <w:t xml:space="preserve"> </w:t>
            </w:r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 xml:space="preserve">принадлежавший представителям известных родов из Беларуси, России и Европы на протяжении 500 лет, неоднократно разрушался в ходе войн и менял своих владельцев, а с ними и свой архитектурный облик. Замок окружен  озером и парком, в котором прячется небольшая часовня-усыпальница князей </w:t>
            </w:r>
            <w:proofErr w:type="spellStart"/>
            <w:proofErr w:type="gramStart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Святополк-Мирских</w:t>
            </w:r>
            <w:proofErr w:type="spellEnd"/>
            <w:proofErr w:type="gramEnd"/>
            <w:r w:rsidRPr="00527E04"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  <w:t>.</w:t>
            </w:r>
          </w:p>
          <w:p w:rsidR="0006565B" w:rsidRPr="00527E04" w:rsidRDefault="0006565B" w:rsidP="00FC6984">
            <w:pPr>
              <w:shd w:val="clear" w:color="auto" w:fill="FFFFFF"/>
              <w:spacing w:after="0"/>
              <w:jc w:val="both"/>
              <w:rPr>
                <w:rFonts w:ascii="Times New Roman" w:eastAsia="Calibri" w:hAnsi="Times New Roman" w:cs="Times New Roman"/>
                <w:sz w:val="10"/>
                <w:szCs w:val="10"/>
                <w:lang w:eastAsia="ru-RU"/>
              </w:rPr>
            </w:pPr>
          </w:p>
          <w:p w:rsidR="0066697F" w:rsidRPr="00527E04" w:rsidRDefault="00FC6984" w:rsidP="00FC698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527E04">
              <w:rPr>
                <w:rFonts w:ascii="Times New Roman" w:hAnsi="Times New Roman" w:cs="Times New Roman"/>
                <w:b/>
                <w:bCs/>
                <w:color w:val="0000FF"/>
                <w:sz w:val="19"/>
                <w:szCs w:val="19"/>
                <w:lang w:eastAsia="ru-RU"/>
              </w:rPr>
              <w:t xml:space="preserve">ПОСЕЩЕНИЕ МИРСКОГО ЗАМКА* </w:t>
            </w:r>
            <w:r w:rsidR="0066697F" w:rsidRPr="00527E04">
              <w:rPr>
                <w:rFonts w:ascii="Times New Roman" w:hAnsi="Times New Roman" w:cs="Times New Roman"/>
                <w:i/>
                <w:iCs/>
                <w:color w:val="0000FF"/>
                <w:sz w:val="19"/>
                <w:szCs w:val="19"/>
              </w:rPr>
              <w:t>(</w:t>
            </w:r>
            <w:r w:rsidR="0066697F" w:rsidRPr="00527E04">
              <w:rPr>
                <w:rFonts w:ascii="Times New Roman" w:hAnsi="Times New Roman" w:cs="Times New Roman"/>
                <w:b/>
                <w:i/>
                <w:iCs/>
                <w:color w:val="0000FF"/>
                <w:sz w:val="19"/>
                <w:szCs w:val="19"/>
              </w:rPr>
              <w:t xml:space="preserve">по желанию, за доп. плату: взр. ~ 650 руб., шк. ~ 350 руб., </w:t>
            </w:r>
            <w:r w:rsidR="0066697F" w:rsidRPr="00527E04">
              <w:rPr>
                <w:rFonts w:ascii="Times New Roman" w:hAnsi="Times New Roman" w:cs="Times New Roman"/>
                <w:b/>
                <w:i/>
                <w:iCs/>
                <w:color w:val="0000FF"/>
                <w:sz w:val="19"/>
                <w:szCs w:val="19"/>
                <w:u w:val="single"/>
              </w:rPr>
              <w:t>оплата в кассе, самостоятельно</w:t>
            </w:r>
            <w:r w:rsidR="0066697F" w:rsidRPr="00527E04">
              <w:rPr>
                <w:rFonts w:ascii="Times New Roman" w:hAnsi="Times New Roman" w:cs="Times New Roman"/>
                <w:b/>
                <w:i/>
                <w:iCs/>
                <w:color w:val="0000FF"/>
                <w:sz w:val="19"/>
                <w:szCs w:val="19"/>
              </w:rPr>
              <w:t>)</w:t>
            </w:r>
            <w:r w:rsidR="0066697F" w:rsidRPr="00527E04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9"/>
                <w:szCs w:val="19"/>
              </w:rPr>
              <w:t xml:space="preserve"> </w:t>
            </w:r>
            <w:r w:rsidR="0066697F" w:rsidRPr="00527E04">
              <w:rPr>
                <w:rFonts w:ascii="Times New Roman" w:hAnsi="Times New Roman" w:cs="Times New Roman"/>
                <w:color w:val="000000"/>
                <w:sz w:val="19"/>
                <w:szCs w:val="19"/>
                <w:lang w:eastAsia="ru-RU"/>
              </w:rPr>
              <w:t>Вашему взору откроется богатый дворец эпохи средневековья, своей монументальностью и неприступностью олицетворяющий силу и неограниченную власть феодала.</w:t>
            </w:r>
            <w:r w:rsidR="0066697F" w:rsidRPr="00527E0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  <w:lang w:eastAsia="ru-RU"/>
              </w:rPr>
              <w:t xml:space="preserve"> </w:t>
            </w:r>
            <w:r w:rsidR="0066697F" w:rsidRPr="00527E04">
              <w:rPr>
                <w:rFonts w:ascii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Вы узнаете о владельцах замка, увидите интерьеры того времени, библиотеку и кабинет князя </w:t>
            </w:r>
            <w:proofErr w:type="spellStart"/>
            <w:proofErr w:type="gramStart"/>
            <w:r w:rsidR="0066697F" w:rsidRPr="00527E04">
              <w:rPr>
                <w:rFonts w:ascii="Times New Roman" w:hAnsi="Times New Roman" w:cs="Times New Roman"/>
                <w:color w:val="000000"/>
                <w:sz w:val="19"/>
                <w:szCs w:val="19"/>
                <w:lang w:eastAsia="ru-RU"/>
              </w:rPr>
              <w:t>Святополк-Мирского</w:t>
            </w:r>
            <w:proofErr w:type="spellEnd"/>
            <w:proofErr w:type="gramEnd"/>
            <w:r w:rsidR="0066697F" w:rsidRPr="00527E04">
              <w:rPr>
                <w:rFonts w:ascii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, Оружейную комнату. Вам поведают истории и легенды, связанные с замком, и </w:t>
            </w:r>
            <w:r w:rsidR="0066697F" w:rsidRPr="00527E04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u w:val="single"/>
                <w:lang w:eastAsia="ru-RU"/>
              </w:rPr>
              <w:t>только Вам</w:t>
            </w:r>
            <w:r w:rsidR="0066697F" w:rsidRPr="00527E04">
              <w:rPr>
                <w:rFonts w:ascii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 представится возможность побывать в подземной тюрьме, которая расположилась в одной из башен.</w:t>
            </w:r>
          </w:p>
          <w:p w:rsidR="0006565B" w:rsidRPr="00527E04" w:rsidRDefault="0006565B" w:rsidP="00FC6984">
            <w:pPr>
              <w:shd w:val="clear" w:color="auto" w:fill="FFFFFF"/>
              <w:spacing w:after="0"/>
              <w:jc w:val="both"/>
              <w:rPr>
                <w:rFonts w:ascii="Times New Roman" w:eastAsia="Calibri" w:hAnsi="Times New Roman" w:cs="Times New Roman"/>
                <w:sz w:val="10"/>
                <w:szCs w:val="10"/>
                <w:lang w:eastAsia="ru-RU"/>
              </w:rPr>
            </w:pPr>
          </w:p>
          <w:p w:rsidR="00FD425E" w:rsidRPr="00527E04" w:rsidRDefault="00FD425E" w:rsidP="00FC6984">
            <w:pPr>
              <w:shd w:val="clear" w:color="auto" w:fill="FFFFFF"/>
              <w:spacing w:after="0"/>
              <w:jc w:val="both"/>
              <w:rPr>
                <w:rFonts w:ascii="Times New Roman" w:eastAsia="Calibri" w:hAnsi="Times New Roman" w:cs="Times New Roman"/>
                <w:sz w:val="19"/>
                <w:szCs w:val="19"/>
                <w:lang w:eastAsia="ru-RU"/>
              </w:rPr>
            </w:pPr>
            <w:r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Отъезд </w:t>
            </w:r>
            <w:r w:rsidR="004421FB" w:rsidRPr="00527E04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группы домой</w:t>
            </w:r>
          </w:p>
        </w:tc>
      </w:tr>
      <w:tr w:rsidR="00FD425E" w:rsidRPr="00527E04" w:rsidTr="00026807">
        <w:trPr>
          <w:trHeight w:val="4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25E" w:rsidRPr="00BC3EDC" w:rsidRDefault="00FD425E" w:rsidP="009B6FC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9"/>
                <w:lang w:eastAsia="ru-RU"/>
              </w:rPr>
            </w:pPr>
            <w:r w:rsidRPr="00BC3EDC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9"/>
                <w:lang w:eastAsia="ru-RU"/>
              </w:rPr>
              <w:t>5 день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25E" w:rsidRPr="00527E04" w:rsidRDefault="00861C10" w:rsidP="00553AA8">
            <w:pPr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527E04">
              <w:rPr>
                <w:rFonts w:ascii="Times New Roman" w:hAnsi="Times New Roman" w:cs="Times New Roman"/>
                <w:b/>
                <w:sz w:val="19"/>
                <w:szCs w:val="19"/>
                <w:shd w:val="clear" w:color="auto" w:fill="FFFFFF"/>
              </w:rPr>
              <w:t xml:space="preserve">Прибытие: Серпухов ~ 05:00; </w:t>
            </w:r>
            <w:proofErr w:type="spellStart"/>
            <w:r w:rsidRPr="00527E04">
              <w:rPr>
                <w:rFonts w:ascii="Times New Roman" w:hAnsi="Times New Roman" w:cs="Times New Roman"/>
                <w:b/>
                <w:sz w:val="19"/>
                <w:szCs w:val="19"/>
                <w:shd w:val="clear" w:color="auto" w:fill="FFFFFF"/>
              </w:rPr>
              <w:t>пов</w:t>
            </w:r>
            <w:proofErr w:type="spellEnd"/>
            <w:r w:rsidRPr="00527E04">
              <w:rPr>
                <w:rFonts w:ascii="Times New Roman" w:hAnsi="Times New Roman" w:cs="Times New Roman"/>
                <w:b/>
                <w:sz w:val="19"/>
                <w:szCs w:val="19"/>
                <w:shd w:val="clear" w:color="auto" w:fill="FFFFFF"/>
              </w:rPr>
              <w:t>. на Ясногорск ~ 06:00; Тула ~ 07:00; Новомосковск / Узловая / Быковка ~ 09:00.</w:t>
            </w:r>
          </w:p>
        </w:tc>
      </w:tr>
    </w:tbl>
    <w:p w:rsidR="009E411A" w:rsidRPr="009E411A" w:rsidRDefault="009E411A" w:rsidP="009E411A">
      <w:pPr>
        <w:spacing w:after="0"/>
        <w:jc w:val="center"/>
        <w:rPr>
          <w:rStyle w:val="a8"/>
          <w:rFonts w:ascii="Times New Roman" w:hAnsi="Times New Roman" w:cs="Times New Roman"/>
          <w:color w:val="FF0000"/>
          <w:sz w:val="12"/>
          <w:szCs w:val="19"/>
          <w:shd w:val="clear" w:color="auto" w:fill="FFFFFF"/>
        </w:rPr>
      </w:pPr>
    </w:p>
    <w:p w:rsidR="00615D99" w:rsidRDefault="00615D99" w:rsidP="003E4E33">
      <w:pPr>
        <w:spacing w:after="0"/>
        <w:rPr>
          <w:rStyle w:val="a8"/>
          <w:rFonts w:ascii="Times New Roman" w:hAnsi="Times New Roman" w:cs="Times New Roman"/>
          <w:color w:val="FF0000"/>
          <w:szCs w:val="19"/>
          <w:shd w:val="clear" w:color="auto" w:fill="FFFFFF"/>
        </w:rPr>
      </w:pPr>
    </w:p>
    <w:p w:rsidR="00527E04" w:rsidRDefault="00527E04" w:rsidP="009E411A">
      <w:pPr>
        <w:spacing w:after="0"/>
        <w:jc w:val="center"/>
        <w:rPr>
          <w:rStyle w:val="a8"/>
          <w:rFonts w:ascii="Times New Roman" w:hAnsi="Times New Roman" w:cs="Times New Roman"/>
          <w:color w:val="FF0000"/>
          <w:szCs w:val="19"/>
          <w:shd w:val="clear" w:color="auto" w:fill="FFFFFF"/>
        </w:rPr>
      </w:pPr>
    </w:p>
    <w:p w:rsidR="00593ECF" w:rsidRDefault="00593ECF" w:rsidP="009E411A">
      <w:pPr>
        <w:spacing w:after="0"/>
        <w:jc w:val="center"/>
        <w:rPr>
          <w:rStyle w:val="a8"/>
          <w:rFonts w:ascii="Times New Roman" w:hAnsi="Times New Roman" w:cs="Times New Roman"/>
          <w:color w:val="FF0000"/>
          <w:sz w:val="28"/>
          <w:szCs w:val="19"/>
          <w:shd w:val="clear" w:color="auto" w:fill="FFFFFF"/>
        </w:rPr>
      </w:pPr>
    </w:p>
    <w:p w:rsidR="00006DCA" w:rsidRPr="00BC3EDC" w:rsidRDefault="00006DCA" w:rsidP="009E411A">
      <w:pPr>
        <w:spacing w:after="0"/>
        <w:jc w:val="center"/>
        <w:rPr>
          <w:rStyle w:val="a8"/>
          <w:rFonts w:ascii="Times New Roman" w:hAnsi="Times New Roman" w:cs="Times New Roman"/>
          <w:color w:val="FF0000"/>
          <w:sz w:val="28"/>
          <w:szCs w:val="19"/>
          <w:shd w:val="clear" w:color="auto" w:fill="FFFFFF"/>
        </w:rPr>
      </w:pPr>
      <w:r w:rsidRPr="00BC3EDC">
        <w:rPr>
          <w:rStyle w:val="a8"/>
          <w:rFonts w:ascii="Times New Roman" w:hAnsi="Times New Roman" w:cs="Times New Roman"/>
          <w:color w:val="FF0000"/>
          <w:sz w:val="28"/>
          <w:szCs w:val="19"/>
          <w:shd w:val="clear" w:color="auto" w:fill="FFFFFF"/>
        </w:rPr>
        <w:lastRenderedPageBreak/>
        <w:t>Стоимость тура на 1 человека:</w:t>
      </w:r>
    </w:p>
    <w:p w:rsidR="00553AA8" w:rsidRPr="009E411A" w:rsidRDefault="00553AA8" w:rsidP="009E411A">
      <w:pPr>
        <w:spacing w:after="0"/>
        <w:jc w:val="center"/>
        <w:rPr>
          <w:rFonts w:ascii="Times New Roman" w:hAnsi="Times New Roman" w:cs="Times New Roman"/>
          <w:sz w:val="20"/>
          <w:szCs w:val="14"/>
          <w:lang w:eastAsia="ru-RU"/>
        </w:rPr>
      </w:pPr>
    </w:p>
    <w:tbl>
      <w:tblPr>
        <w:tblW w:w="11340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3FFDD"/>
        <w:tblCellMar>
          <w:left w:w="0" w:type="dxa"/>
          <w:right w:w="0" w:type="dxa"/>
        </w:tblCellMar>
        <w:tblLook w:val="04A0"/>
      </w:tblPr>
      <w:tblGrid>
        <w:gridCol w:w="5954"/>
        <w:gridCol w:w="1843"/>
        <w:gridCol w:w="1842"/>
        <w:gridCol w:w="1701"/>
      </w:tblGrid>
      <w:tr w:rsidR="003B54B1" w:rsidRPr="004801B8" w:rsidTr="003B54B1">
        <w:trPr>
          <w:trHeight w:val="465"/>
        </w:trPr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3FFDD"/>
            <w:vAlign w:val="center"/>
          </w:tcPr>
          <w:p w:rsidR="003B54B1" w:rsidRPr="00FC6984" w:rsidRDefault="003B54B1" w:rsidP="00B0365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C69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Отель / Условия размещения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3FFDD"/>
            <w:vAlign w:val="center"/>
            <w:hideMark/>
          </w:tcPr>
          <w:p w:rsidR="003B54B1" w:rsidRPr="00FC6984" w:rsidRDefault="003B54B1" w:rsidP="00B0365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C69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 2-местном размещении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3FFDD"/>
            <w:vAlign w:val="center"/>
            <w:hideMark/>
          </w:tcPr>
          <w:p w:rsidR="003B54B1" w:rsidRPr="00FC6984" w:rsidRDefault="003B54B1" w:rsidP="00B0365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C69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1-но местный</w:t>
            </w:r>
          </w:p>
          <w:p w:rsidR="003B54B1" w:rsidRPr="00FC6984" w:rsidRDefault="003B54B1" w:rsidP="00B0365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C69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3FFDD"/>
            <w:vAlign w:val="center"/>
          </w:tcPr>
          <w:p w:rsidR="003B54B1" w:rsidRPr="00FC6984" w:rsidRDefault="003B54B1" w:rsidP="00B0365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C69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место</w:t>
            </w:r>
          </w:p>
        </w:tc>
      </w:tr>
      <w:tr w:rsidR="003B54B1" w:rsidRPr="004801B8" w:rsidTr="003B54B1">
        <w:trPr>
          <w:trHeight w:val="1901"/>
        </w:trPr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FFDD"/>
            <w:vAlign w:val="center"/>
          </w:tcPr>
          <w:p w:rsidR="003B54B1" w:rsidRPr="00026807" w:rsidRDefault="003B54B1" w:rsidP="00026807">
            <w:pPr>
              <w:spacing w:after="0"/>
              <w:ind w:left="142" w:right="142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2680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ГОСТИНИЦА «ОРБИТА»***</w:t>
            </w:r>
            <w:r w:rsidRPr="00026807">
              <w:rPr>
                <w:rFonts w:ascii="Times New Roman" w:hAnsi="Times New Roman" w:cs="Times New Roman"/>
                <w:sz w:val="18"/>
                <w:szCs w:val="18"/>
              </w:rPr>
              <w:t xml:space="preserve"> расположена в центральной части Минска, в современном районе, в 50 метрах от станции метро «Пушкинская». На территории отеля есть казино, ресторан, а также пиццерия. В шаговой доступности от гостиницы расположены: кафе, рестораны и музеи, магазины, кинотеатр, банк.</w:t>
            </w:r>
          </w:p>
          <w:p w:rsidR="003B54B1" w:rsidRPr="00026807" w:rsidRDefault="003B54B1" w:rsidP="00026807">
            <w:pPr>
              <w:spacing w:after="0"/>
              <w:ind w:left="93" w:right="127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2680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Размещение: 2-х местные номера с удобствами.</w:t>
            </w:r>
            <w:r w:rsidRPr="0002680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В номерах: необходимая мебель, телевизор (спутниковое телевидение), телефон, бесплатный </w:t>
            </w:r>
            <w:proofErr w:type="spellStart"/>
            <w:r w:rsidRPr="00026807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Wi</w:t>
            </w:r>
            <w:proofErr w:type="spellEnd"/>
            <w:r w:rsidRPr="0002680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026807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Fi</w:t>
            </w:r>
            <w:proofErr w:type="spellEnd"/>
            <w:r w:rsidRPr="0002680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; в ванной комнате: косметические принадлежности, полотенце.</w:t>
            </w:r>
          </w:p>
          <w:p w:rsidR="003B54B1" w:rsidRPr="00026807" w:rsidRDefault="003B54B1" w:rsidP="00026807">
            <w:pPr>
              <w:spacing w:after="0"/>
              <w:ind w:left="93" w:right="127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2680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Трехместное размещение</w:t>
            </w:r>
            <w:r w:rsidRPr="0002680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- есть</w:t>
            </w:r>
            <w:r w:rsidRPr="0002680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(2-местный номер + еврораскладушка)</w:t>
            </w:r>
          </w:p>
          <w:p w:rsidR="003B54B1" w:rsidRPr="00026807" w:rsidRDefault="003B54B1" w:rsidP="00026807">
            <w:pPr>
              <w:spacing w:after="0"/>
              <w:ind w:left="93" w:right="127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  <w:r w:rsidRPr="0002680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Завтрак – «шведский стол»</w:t>
            </w:r>
          </w:p>
        </w:tc>
        <w:tc>
          <w:tcPr>
            <w:tcW w:w="184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3FFDD"/>
            <w:vAlign w:val="center"/>
          </w:tcPr>
          <w:p w:rsidR="003B54B1" w:rsidRPr="006554F3" w:rsidRDefault="003B54B1" w:rsidP="00B246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ru-RU"/>
              </w:rPr>
            </w:pPr>
            <w:r w:rsidRPr="006554F3">
              <w:rPr>
                <w:rFonts w:ascii="Times New Roman" w:eastAsia="Times New Roman" w:hAnsi="Times New Roman" w:cs="Times New Roman"/>
                <w:b/>
                <w:color w:val="002060"/>
                <w:lang w:eastAsia="ru-RU"/>
              </w:rPr>
              <w:t>28 300 руб.</w:t>
            </w:r>
          </w:p>
        </w:tc>
        <w:tc>
          <w:tcPr>
            <w:tcW w:w="184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3FFDD"/>
            <w:vAlign w:val="center"/>
          </w:tcPr>
          <w:p w:rsidR="003B54B1" w:rsidRPr="006554F3" w:rsidRDefault="003B54B1" w:rsidP="00B246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ru-RU"/>
              </w:rPr>
            </w:pPr>
            <w:r w:rsidRPr="006554F3">
              <w:rPr>
                <w:rFonts w:ascii="Times New Roman" w:eastAsia="Times New Roman" w:hAnsi="Times New Roman" w:cs="Times New Roman"/>
                <w:b/>
                <w:color w:val="002060"/>
                <w:lang w:eastAsia="ru-RU"/>
              </w:rPr>
              <w:t>31 300 руб.</w:t>
            </w: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3FFDD"/>
            <w:vAlign w:val="center"/>
          </w:tcPr>
          <w:p w:rsidR="003B54B1" w:rsidRPr="006554F3" w:rsidRDefault="003B54B1" w:rsidP="00B246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ru-RU"/>
              </w:rPr>
            </w:pPr>
            <w:r w:rsidRPr="006554F3">
              <w:rPr>
                <w:rFonts w:ascii="Times New Roman" w:eastAsia="Times New Roman" w:hAnsi="Times New Roman" w:cs="Times New Roman"/>
                <w:b/>
                <w:color w:val="002060"/>
                <w:lang w:eastAsia="ru-RU"/>
              </w:rPr>
              <w:t>28 300 руб.</w:t>
            </w:r>
          </w:p>
        </w:tc>
      </w:tr>
    </w:tbl>
    <w:p w:rsidR="00026807" w:rsidRDefault="00026807" w:rsidP="00861C10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10"/>
          <w:szCs w:val="16"/>
        </w:rPr>
      </w:pPr>
    </w:p>
    <w:p w:rsidR="0066697F" w:rsidRPr="006B2416" w:rsidRDefault="0066697F" w:rsidP="00861C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6"/>
          <w:lang w:eastAsia="ru-RU"/>
        </w:rPr>
        <w:t>Скидка детям до 16</w:t>
      </w:r>
      <w:r w:rsidRPr="006B2416">
        <w:rPr>
          <w:rFonts w:ascii="Times New Roman" w:eastAsia="Times New Roman" w:hAnsi="Times New Roman" w:cs="Times New Roman"/>
          <w:b/>
          <w:bCs/>
          <w:sz w:val="18"/>
          <w:szCs w:val="16"/>
          <w:lang w:eastAsia="ru-RU"/>
        </w:rPr>
        <w:t xml:space="preserve"> лет:</w:t>
      </w:r>
      <w:r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  <w:t xml:space="preserve"> 3</w:t>
      </w:r>
      <w:r w:rsidRPr="006B2416"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  <w:t>00 руб.</w:t>
      </w:r>
    </w:p>
    <w:p w:rsidR="0066697F" w:rsidRPr="004801B8" w:rsidRDefault="0066697F" w:rsidP="00861C10">
      <w:pPr>
        <w:shd w:val="clear" w:color="auto" w:fill="FFFFFF"/>
        <w:spacing w:after="0"/>
        <w:ind w:right="139"/>
        <w:jc w:val="both"/>
        <w:rPr>
          <w:rFonts w:ascii="Times New Roman" w:eastAsia="Times New Roman" w:hAnsi="Times New Roman" w:cs="Times New Roman"/>
          <w:b/>
          <w:bCs/>
          <w:sz w:val="8"/>
          <w:szCs w:val="16"/>
          <w:lang w:eastAsia="ru-RU"/>
        </w:rPr>
      </w:pPr>
    </w:p>
    <w:p w:rsidR="0066697F" w:rsidRPr="0011230B" w:rsidRDefault="0066697F" w:rsidP="00861C10">
      <w:pPr>
        <w:shd w:val="clear" w:color="auto" w:fill="FFFFFF"/>
        <w:spacing w:after="0"/>
        <w:ind w:right="139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11230B">
        <w:rPr>
          <w:rFonts w:ascii="Times New Roman" w:eastAsia="Times New Roman" w:hAnsi="Times New Roman" w:cs="Times New Roman"/>
          <w:b/>
          <w:bCs/>
          <w:sz w:val="18"/>
          <w:szCs w:val="16"/>
          <w:lang w:eastAsia="ru-RU"/>
        </w:rPr>
        <w:t>В стоимость входит</w:t>
      </w:r>
      <w:r w:rsidRPr="0011230B">
        <w:rPr>
          <w:rFonts w:ascii="Times New Roman" w:eastAsia="Times New Roman" w:hAnsi="Times New Roman" w:cs="Times New Roman"/>
          <w:sz w:val="18"/>
          <w:szCs w:val="16"/>
          <w:lang w:eastAsia="ru-RU"/>
        </w:rPr>
        <w:t>: транспортное обслуживание, услуги сопровождающего, проживание в гостинице (2 ночи), питание (завтрак-3, обед-2), экскурсионное обслуживание, включая входные билеты в музеи по программе.</w:t>
      </w:r>
    </w:p>
    <w:p w:rsidR="0066697F" w:rsidRPr="004801B8" w:rsidRDefault="0066697F" w:rsidP="00861C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FF"/>
          <w:sz w:val="8"/>
          <w:szCs w:val="17"/>
          <w:lang w:eastAsia="ru-RU"/>
        </w:rPr>
      </w:pPr>
    </w:p>
    <w:p w:rsidR="00D178C7" w:rsidRPr="00FC6984" w:rsidRDefault="00D178C7" w:rsidP="00D178C7">
      <w:pPr>
        <w:shd w:val="clear" w:color="auto" w:fill="FFFFFF"/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FF"/>
          <w:sz w:val="18"/>
          <w:szCs w:val="17"/>
          <w:lang w:eastAsia="ru-RU"/>
        </w:rPr>
      </w:pPr>
      <w:r w:rsidRPr="00FC6984">
        <w:rPr>
          <w:rFonts w:ascii="Times New Roman" w:eastAsia="Times New Roman" w:hAnsi="Times New Roman" w:cs="Times New Roman"/>
          <w:b/>
          <w:bCs/>
          <w:color w:val="0000FF"/>
          <w:sz w:val="18"/>
          <w:szCs w:val="17"/>
          <w:lang w:eastAsia="ru-RU"/>
        </w:rPr>
        <w:t>*Экскурсии за дополнительную плату:</w:t>
      </w:r>
    </w:p>
    <w:p w:rsidR="00D178C7" w:rsidRPr="00FC6984" w:rsidRDefault="00D178C7" w:rsidP="00D178C7">
      <w:pPr>
        <w:numPr>
          <w:ilvl w:val="0"/>
          <w:numId w:val="1"/>
        </w:numPr>
        <w:shd w:val="clear" w:color="auto" w:fill="FFFFFF"/>
        <w:spacing w:after="0"/>
        <w:ind w:left="426" w:hanging="141"/>
        <w:jc w:val="both"/>
        <w:rPr>
          <w:rFonts w:ascii="Times New Roman" w:hAnsi="Times New Roman" w:cs="Times New Roman"/>
          <w:b/>
          <w:sz w:val="18"/>
          <w:szCs w:val="17"/>
          <w:lang w:eastAsia="ru-RU"/>
        </w:rPr>
      </w:pPr>
      <w:r w:rsidRPr="00FC6984">
        <w:rPr>
          <w:rFonts w:ascii="Times New Roman" w:eastAsia="Times New Roman" w:hAnsi="Times New Roman" w:cs="Times New Roman"/>
          <w:b/>
          <w:bCs/>
          <w:color w:val="0000FF"/>
          <w:sz w:val="18"/>
          <w:szCs w:val="17"/>
          <w:lang w:eastAsia="ru-RU"/>
        </w:rPr>
        <w:t xml:space="preserve">Загородная экскурсия в музейно-этнографический комплекс  «Дудутки» </w:t>
      </w:r>
      <w:r w:rsidRPr="00FC6984">
        <w:rPr>
          <w:rFonts w:ascii="Times New Roman" w:hAnsi="Times New Roman" w:cs="Times New Roman"/>
          <w:b/>
          <w:iCs/>
          <w:color w:val="0000FF"/>
          <w:sz w:val="18"/>
          <w:szCs w:val="17"/>
        </w:rPr>
        <w:t>(</w:t>
      </w:r>
      <w:r w:rsidRPr="00FC6984">
        <w:rPr>
          <w:rFonts w:ascii="Times New Roman" w:hAnsi="Times New Roman" w:cs="Times New Roman"/>
          <w:b/>
          <w:iCs/>
          <w:sz w:val="18"/>
          <w:szCs w:val="17"/>
        </w:rPr>
        <w:t>по же</w:t>
      </w:r>
      <w:r>
        <w:rPr>
          <w:rFonts w:ascii="Times New Roman" w:hAnsi="Times New Roman" w:cs="Times New Roman"/>
          <w:b/>
          <w:iCs/>
          <w:sz w:val="18"/>
          <w:szCs w:val="17"/>
        </w:rPr>
        <w:t>ланию, за доп. плату: взр. – 1 700 руб., шк. – 1 3</w:t>
      </w:r>
      <w:r w:rsidRPr="00FC6984">
        <w:rPr>
          <w:rFonts w:ascii="Times New Roman" w:hAnsi="Times New Roman" w:cs="Times New Roman"/>
          <w:b/>
          <w:iCs/>
          <w:sz w:val="18"/>
          <w:szCs w:val="17"/>
        </w:rPr>
        <w:t xml:space="preserve">00 руб., </w:t>
      </w:r>
      <w:r w:rsidRPr="00FC6984">
        <w:rPr>
          <w:rFonts w:ascii="Times New Roman" w:hAnsi="Times New Roman" w:cs="Times New Roman"/>
          <w:b/>
          <w:iCs/>
          <w:sz w:val="18"/>
          <w:szCs w:val="17"/>
          <w:u w:val="single"/>
        </w:rPr>
        <w:t>оплата в автобусе</w:t>
      </w:r>
      <w:r w:rsidRPr="00FC6984">
        <w:rPr>
          <w:rFonts w:ascii="Times New Roman" w:hAnsi="Times New Roman" w:cs="Times New Roman"/>
          <w:b/>
          <w:iCs/>
          <w:sz w:val="18"/>
          <w:szCs w:val="17"/>
        </w:rPr>
        <w:t>).</w:t>
      </w:r>
    </w:p>
    <w:p w:rsidR="00D178C7" w:rsidRPr="00FC6984" w:rsidRDefault="00D178C7" w:rsidP="00D178C7">
      <w:pPr>
        <w:numPr>
          <w:ilvl w:val="0"/>
          <w:numId w:val="1"/>
        </w:numPr>
        <w:ind w:left="426" w:hanging="141"/>
        <w:jc w:val="both"/>
        <w:rPr>
          <w:rFonts w:ascii="Times New Roman" w:eastAsia="Times New Roman" w:hAnsi="Times New Roman" w:cs="Times New Roman"/>
          <w:b/>
          <w:sz w:val="18"/>
          <w:szCs w:val="17"/>
          <w:lang w:eastAsia="ru-RU"/>
        </w:rPr>
      </w:pPr>
      <w:r w:rsidRPr="00FC6984">
        <w:rPr>
          <w:rFonts w:ascii="Times New Roman" w:eastAsia="Times New Roman" w:hAnsi="Times New Roman" w:cs="Times New Roman"/>
          <w:b/>
          <w:color w:val="0000FF"/>
          <w:sz w:val="18"/>
          <w:szCs w:val="17"/>
          <w:lang w:eastAsia="ru-RU"/>
        </w:rPr>
        <w:t>Посещение Мирского замка</w:t>
      </w:r>
      <w:r w:rsidRPr="00FC6984">
        <w:rPr>
          <w:rFonts w:ascii="Times New Roman" w:eastAsia="Times New Roman" w:hAnsi="Times New Roman" w:cs="Times New Roman"/>
          <w:b/>
          <w:sz w:val="18"/>
          <w:szCs w:val="17"/>
          <w:lang w:eastAsia="ru-RU"/>
        </w:rPr>
        <w:t xml:space="preserve">  </w:t>
      </w:r>
      <w:r w:rsidRPr="00FC6984">
        <w:rPr>
          <w:rFonts w:ascii="Times New Roman" w:hAnsi="Times New Roman" w:cs="Times New Roman"/>
          <w:b/>
          <w:iCs/>
          <w:sz w:val="18"/>
          <w:szCs w:val="17"/>
        </w:rPr>
        <w:t xml:space="preserve">(по желанию, за доп. плату: взр. ~ 650 руб., шк. ~ 350 руб., </w:t>
      </w:r>
      <w:r w:rsidRPr="00FC6984">
        <w:rPr>
          <w:rFonts w:ascii="Times New Roman" w:hAnsi="Times New Roman" w:cs="Times New Roman"/>
          <w:b/>
          <w:iCs/>
          <w:sz w:val="18"/>
          <w:szCs w:val="17"/>
          <w:u w:val="single"/>
        </w:rPr>
        <w:t>оплата в кассе, самостоятельно</w:t>
      </w:r>
      <w:r w:rsidRPr="00FC6984">
        <w:rPr>
          <w:rFonts w:ascii="Times New Roman" w:hAnsi="Times New Roman" w:cs="Times New Roman"/>
          <w:b/>
          <w:iCs/>
          <w:sz w:val="18"/>
          <w:szCs w:val="17"/>
        </w:rPr>
        <w:t>)</w:t>
      </w:r>
      <w:r w:rsidR="00F00A39">
        <w:rPr>
          <w:rFonts w:ascii="Times New Roman" w:hAnsi="Times New Roman" w:cs="Times New Roman"/>
          <w:b/>
          <w:iCs/>
          <w:sz w:val="18"/>
          <w:szCs w:val="17"/>
        </w:rPr>
        <w:t>.</w:t>
      </w:r>
    </w:p>
    <w:p w:rsidR="004801B8" w:rsidRPr="004801B8" w:rsidRDefault="004801B8" w:rsidP="004801B8">
      <w:pPr>
        <w:jc w:val="both"/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</w:pPr>
    </w:p>
    <w:p w:rsidR="0075341E" w:rsidRDefault="0066697F" w:rsidP="00D9504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</w:pPr>
      <w:r w:rsidRPr="0011230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  <w:shd w:val="clear" w:color="auto" w:fill="FFFF00"/>
          <w:lang w:eastAsia="ru-RU"/>
        </w:rPr>
        <w:t xml:space="preserve">ВНИМАНИЕ:  </w:t>
      </w:r>
      <w:r w:rsidRPr="004801B8"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  <w:t xml:space="preserve">Турфирма оставляет за собой право на внесение изменений в порядок посещения экскурсионных объектов или замену их </w:t>
      </w:r>
      <w:proofErr w:type="gramStart"/>
      <w:r w:rsidRPr="004801B8"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  <w:t>на</w:t>
      </w:r>
      <w:proofErr w:type="gramEnd"/>
      <w:r w:rsidRPr="004801B8"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  <w:t xml:space="preserve"> равноценные, не меняя при этом объема предоставляемых услуг.</w:t>
      </w:r>
    </w:p>
    <w:p w:rsidR="00D95044" w:rsidRDefault="00D95044" w:rsidP="00D9504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</w:pPr>
    </w:p>
    <w:p w:rsidR="00D178C7" w:rsidRPr="00D178C7" w:rsidRDefault="00D178C7" w:rsidP="003E4E33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</w:pPr>
    </w:p>
    <w:p w:rsidR="0075341E" w:rsidRPr="00D178C7" w:rsidRDefault="00410296" w:rsidP="0075341E">
      <w:pPr>
        <w:spacing w:after="0"/>
        <w:jc w:val="center"/>
        <w:rPr>
          <w:rFonts w:ascii="Times New Roman" w:hAnsi="Times New Roman" w:cs="Times New Roman"/>
          <w:b/>
          <w:color w:val="FF0000"/>
          <w:szCs w:val="22"/>
        </w:rPr>
      </w:pPr>
      <w:r w:rsidRPr="00D178C7">
        <w:rPr>
          <w:rFonts w:ascii="Times New Roman" w:hAnsi="Times New Roman" w:cs="Times New Roman"/>
          <w:b/>
          <w:color w:val="FF0000"/>
          <w:szCs w:val="22"/>
        </w:rPr>
        <w:t>Правила</w:t>
      </w:r>
      <w:r w:rsidR="0075341E" w:rsidRPr="00D178C7">
        <w:rPr>
          <w:rFonts w:ascii="Times New Roman" w:hAnsi="Times New Roman" w:cs="Times New Roman"/>
          <w:b/>
          <w:color w:val="FF0000"/>
          <w:szCs w:val="22"/>
        </w:rPr>
        <w:t xml:space="preserve"> пересечения Российско-Белорусской границы</w:t>
      </w:r>
    </w:p>
    <w:p w:rsidR="0075341E" w:rsidRPr="00D178C7" w:rsidRDefault="0075341E" w:rsidP="0075341E">
      <w:pPr>
        <w:spacing w:after="0"/>
        <w:jc w:val="center"/>
        <w:rPr>
          <w:rFonts w:ascii="Times New Roman" w:hAnsi="Times New Roman" w:cs="Times New Roman"/>
          <w:b/>
          <w:color w:val="FF0000"/>
          <w:sz w:val="10"/>
          <w:szCs w:val="10"/>
        </w:rPr>
      </w:pPr>
    </w:p>
    <w:p w:rsidR="0075341E" w:rsidRPr="00D178C7" w:rsidRDefault="0075341E" w:rsidP="00D95044">
      <w:pPr>
        <w:spacing w:after="0"/>
        <w:jc w:val="both"/>
        <w:rPr>
          <w:rFonts w:ascii="Times New Roman" w:hAnsi="Times New Roman" w:cs="Times New Roman"/>
          <w:sz w:val="18"/>
          <w:szCs w:val="22"/>
        </w:rPr>
      </w:pPr>
      <w:r w:rsidRPr="00D178C7">
        <w:rPr>
          <w:rFonts w:ascii="Times New Roman" w:hAnsi="Times New Roman" w:cs="Times New Roman"/>
          <w:sz w:val="18"/>
          <w:szCs w:val="22"/>
        </w:rPr>
        <w:t>Для граждан российской федерации действует</w:t>
      </w:r>
      <w:r w:rsidRPr="00D178C7">
        <w:rPr>
          <w:rFonts w:ascii="Times New Roman" w:hAnsi="Times New Roman" w:cs="Times New Roman"/>
          <w:b/>
          <w:color w:val="E36C0A" w:themeColor="accent6" w:themeShade="BF"/>
          <w:sz w:val="18"/>
          <w:szCs w:val="22"/>
        </w:rPr>
        <w:t xml:space="preserve"> </w:t>
      </w:r>
      <w:r w:rsidRPr="00D178C7">
        <w:rPr>
          <w:rFonts w:ascii="Times New Roman" w:hAnsi="Times New Roman" w:cs="Times New Roman"/>
          <w:b/>
          <w:color w:val="0000FF"/>
          <w:sz w:val="18"/>
          <w:szCs w:val="22"/>
        </w:rPr>
        <w:t>безвизовый режим.</w:t>
      </w:r>
      <w:r w:rsidRPr="00D178C7">
        <w:rPr>
          <w:rFonts w:ascii="Times New Roman" w:hAnsi="Times New Roman" w:cs="Times New Roman"/>
          <w:sz w:val="18"/>
          <w:szCs w:val="22"/>
        </w:rPr>
        <w:t xml:space="preserve"> Для пер</w:t>
      </w:r>
      <w:r w:rsidR="00D95044" w:rsidRPr="00D178C7">
        <w:rPr>
          <w:rFonts w:ascii="Times New Roman" w:hAnsi="Times New Roman" w:cs="Times New Roman"/>
          <w:sz w:val="18"/>
          <w:szCs w:val="22"/>
        </w:rPr>
        <w:t xml:space="preserve">есечения Российско-Белорусской </w:t>
      </w:r>
      <w:r w:rsidRPr="00D178C7">
        <w:rPr>
          <w:rFonts w:ascii="Times New Roman" w:hAnsi="Times New Roman" w:cs="Times New Roman"/>
          <w:sz w:val="18"/>
          <w:szCs w:val="22"/>
        </w:rPr>
        <w:t xml:space="preserve"> границы достаточно иметь с собой </w:t>
      </w:r>
      <w:r w:rsidRPr="00D178C7">
        <w:rPr>
          <w:rFonts w:ascii="Times New Roman" w:hAnsi="Times New Roman" w:cs="Times New Roman"/>
          <w:b/>
          <w:sz w:val="18"/>
          <w:szCs w:val="22"/>
        </w:rPr>
        <w:t xml:space="preserve">один из следующих документов: </w:t>
      </w:r>
      <w:r w:rsidR="00D95044" w:rsidRPr="00D178C7">
        <w:rPr>
          <w:rFonts w:ascii="Times New Roman" w:hAnsi="Times New Roman" w:cs="Times New Roman"/>
          <w:b/>
          <w:color w:val="0000FF"/>
          <w:sz w:val="18"/>
          <w:szCs w:val="22"/>
        </w:rPr>
        <w:t xml:space="preserve">внутренний паспорт гражданина РФ или </w:t>
      </w:r>
      <w:r w:rsidRPr="00D178C7">
        <w:rPr>
          <w:rFonts w:ascii="Times New Roman" w:hAnsi="Times New Roman" w:cs="Times New Roman"/>
          <w:b/>
          <w:color w:val="0000FF"/>
          <w:sz w:val="18"/>
          <w:szCs w:val="22"/>
        </w:rPr>
        <w:t>заграничный паспорт</w:t>
      </w:r>
      <w:r w:rsidR="00D95044" w:rsidRPr="00D178C7">
        <w:rPr>
          <w:rFonts w:ascii="Times New Roman" w:hAnsi="Times New Roman" w:cs="Times New Roman"/>
          <w:b/>
          <w:color w:val="0000FF"/>
          <w:sz w:val="18"/>
          <w:szCs w:val="22"/>
        </w:rPr>
        <w:t xml:space="preserve"> РФ</w:t>
      </w:r>
    </w:p>
    <w:p w:rsidR="00D95044" w:rsidRPr="00D178C7" w:rsidRDefault="00D95044" w:rsidP="00D178C7">
      <w:pPr>
        <w:spacing w:after="0"/>
        <w:jc w:val="center"/>
        <w:rPr>
          <w:rFonts w:ascii="Times New Roman" w:hAnsi="Times New Roman" w:cs="Times New Roman"/>
          <w:sz w:val="18"/>
          <w:szCs w:val="22"/>
        </w:rPr>
      </w:pPr>
    </w:p>
    <w:p w:rsidR="0075341E" w:rsidRDefault="0075341E" w:rsidP="00D178C7">
      <w:pPr>
        <w:spacing w:after="0"/>
        <w:rPr>
          <w:rFonts w:ascii="Times New Roman" w:hAnsi="Times New Roman" w:cs="Times New Roman"/>
          <w:b/>
          <w:color w:val="E36C0A" w:themeColor="accent6" w:themeShade="BF"/>
          <w:sz w:val="22"/>
          <w:szCs w:val="22"/>
        </w:rPr>
      </w:pPr>
      <w:r w:rsidRPr="00D178C7">
        <w:rPr>
          <w:rFonts w:ascii="Times New Roman" w:hAnsi="Times New Roman" w:cs="Times New Roman"/>
          <w:b/>
          <w:color w:val="E36C0A" w:themeColor="accent6" w:themeShade="BF"/>
          <w:sz w:val="22"/>
          <w:szCs w:val="22"/>
        </w:rPr>
        <w:t>Документы на вывоз ребенка:</w:t>
      </w:r>
    </w:p>
    <w:p w:rsidR="00D178C7" w:rsidRPr="00D178C7" w:rsidRDefault="00D178C7" w:rsidP="00D178C7">
      <w:pPr>
        <w:spacing w:after="0"/>
        <w:rPr>
          <w:rFonts w:ascii="Times New Roman" w:hAnsi="Times New Roman" w:cs="Times New Roman"/>
          <w:b/>
          <w:color w:val="E36C0A" w:themeColor="accent6" w:themeShade="BF"/>
          <w:sz w:val="10"/>
          <w:szCs w:val="10"/>
        </w:rPr>
      </w:pPr>
    </w:p>
    <w:p w:rsidR="00D95044" w:rsidRPr="00D178C7" w:rsidRDefault="0075341E" w:rsidP="00D95044">
      <w:pPr>
        <w:spacing w:after="0"/>
        <w:jc w:val="both"/>
        <w:rPr>
          <w:rFonts w:ascii="Times New Roman" w:hAnsi="Times New Roman" w:cs="Times New Roman"/>
          <w:color w:val="FF0000"/>
          <w:sz w:val="18"/>
          <w:szCs w:val="22"/>
        </w:rPr>
      </w:pPr>
      <w:r w:rsidRPr="00D178C7">
        <w:rPr>
          <w:rFonts w:ascii="Times New Roman" w:hAnsi="Times New Roman" w:cs="Times New Roman"/>
          <w:b/>
          <w:color w:val="0000FF"/>
          <w:sz w:val="18"/>
          <w:szCs w:val="22"/>
        </w:rPr>
        <w:t>Детям старше 14 лет</w:t>
      </w:r>
      <w:r w:rsidR="00464AD4" w:rsidRPr="00D178C7">
        <w:rPr>
          <w:rFonts w:ascii="Times New Roman" w:hAnsi="Times New Roman" w:cs="Times New Roman"/>
          <w:b/>
          <w:color w:val="0000FF"/>
          <w:sz w:val="18"/>
          <w:szCs w:val="22"/>
        </w:rPr>
        <w:t xml:space="preserve"> </w:t>
      </w:r>
      <w:r w:rsidRPr="00D178C7">
        <w:rPr>
          <w:rFonts w:ascii="Times New Roman" w:hAnsi="Times New Roman" w:cs="Times New Roman"/>
          <w:sz w:val="18"/>
          <w:szCs w:val="22"/>
        </w:rPr>
        <w:t xml:space="preserve"> необходимо иметь </w:t>
      </w:r>
      <w:r w:rsidRPr="00D178C7">
        <w:rPr>
          <w:rFonts w:ascii="Times New Roman" w:hAnsi="Times New Roman" w:cs="Times New Roman"/>
          <w:b/>
          <w:color w:val="FF0000"/>
          <w:sz w:val="18"/>
          <w:szCs w:val="16"/>
        </w:rPr>
        <w:t>внутренний паспорт РФ</w:t>
      </w:r>
      <w:r w:rsidRPr="00D178C7">
        <w:rPr>
          <w:rFonts w:ascii="Times New Roman" w:hAnsi="Times New Roman" w:cs="Times New Roman"/>
          <w:color w:val="FF0000"/>
          <w:sz w:val="18"/>
          <w:szCs w:val="16"/>
        </w:rPr>
        <w:t xml:space="preserve"> </w:t>
      </w:r>
      <w:r w:rsidRPr="00D178C7">
        <w:rPr>
          <w:rFonts w:ascii="Times New Roman" w:hAnsi="Times New Roman" w:cs="Times New Roman"/>
          <w:b/>
          <w:color w:val="FF0000"/>
          <w:sz w:val="18"/>
          <w:szCs w:val="16"/>
        </w:rPr>
        <w:t>или загранпаспорт РФ</w:t>
      </w:r>
      <w:r w:rsidRPr="00D178C7">
        <w:rPr>
          <w:rFonts w:ascii="Times New Roman" w:hAnsi="Times New Roman" w:cs="Times New Roman"/>
          <w:color w:val="000000"/>
          <w:sz w:val="18"/>
          <w:szCs w:val="16"/>
        </w:rPr>
        <w:t xml:space="preserve">, также необходимо </w:t>
      </w:r>
      <w:r w:rsidR="00D178C7" w:rsidRPr="00D178C7">
        <w:rPr>
          <w:rFonts w:ascii="Times New Roman" w:hAnsi="Times New Roman" w:cs="Times New Roman"/>
          <w:b/>
          <w:color w:val="FF0000"/>
          <w:sz w:val="18"/>
          <w:szCs w:val="22"/>
        </w:rPr>
        <w:t>свидетельство о рождении.</w:t>
      </w:r>
    </w:p>
    <w:p w:rsidR="0075341E" w:rsidRPr="00D178C7" w:rsidRDefault="0075341E" w:rsidP="00D95044">
      <w:pPr>
        <w:spacing w:after="0"/>
        <w:jc w:val="both"/>
        <w:rPr>
          <w:rFonts w:ascii="Times New Roman" w:hAnsi="Times New Roman" w:cs="Times New Roman"/>
          <w:b/>
          <w:color w:val="FF0000"/>
          <w:sz w:val="18"/>
          <w:szCs w:val="22"/>
        </w:rPr>
      </w:pPr>
      <w:r w:rsidRPr="00D178C7">
        <w:rPr>
          <w:rFonts w:ascii="Times New Roman" w:hAnsi="Times New Roman" w:cs="Times New Roman"/>
          <w:b/>
          <w:color w:val="0000FF"/>
          <w:sz w:val="18"/>
          <w:szCs w:val="22"/>
        </w:rPr>
        <w:t>Детям до 14 лет</w:t>
      </w:r>
      <w:r w:rsidRPr="00D178C7">
        <w:rPr>
          <w:rFonts w:ascii="Times New Roman" w:hAnsi="Times New Roman" w:cs="Times New Roman"/>
          <w:sz w:val="18"/>
          <w:szCs w:val="22"/>
        </w:rPr>
        <w:t xml:space="preserve"> необходимо иметь </w:t>
      </w:r>
      <w:r w:rsidRPr="00D178C7">
        <w:rPr>
          <w:rFonts w:ascii="Times New Roman" w:hAnsi="Times New Roman" w:cs="Times New Roman"/>
          <w:b/>
          <w:color w:val="FF0000"/>
          <w:sz w:val="18"/>
          <w:szCs w:val="22"/>
          <w:u w:val="single"/>
        </w:rPr>
        <w:t>загранпаспорт РФ</w:t>
      </w:r>
      <w:r w:rsidR="00D95044" w:rsidRPr="00D178C7">
        <w:rPr>
          <w:rFonts w:ascii="Times New Roman" w:hAnsi="Times New Roman" w:cs="Times New Roman"/>
          <w:color w:val="FF0000"/>
          <w:sz w:val="18"/>
          <w:szCs w:val="22"/>
        </w:rPr>
        <w:t xml:space="preserve"> </w:t>
      </w:r>
      <w:r w:rsidRPr="00D178C7">
        <w:rPr>
          <w:rFonts w:ascii="Times New Roman" w:hAnsi="Times New Roman" w:cs="Times New Roman"/>
          <w:sz w:val="18"/>
          <w:szCs w:val="22"/>
        </w:rPr>
        <w:t xml:space="preserve"> и </w:t>
      </w:r>
      <w:r w:rsidR="00D95044" w:rsidRPr="00D178C7">
        <w:rPr>
          <w:rFonts w:ascii="Times New Roman" w:hAnsi="Times New Roman" w:cs="Times New Roman"/>
          <w:b/>
          <w:color w:val="FF0000"/>
          <w:sz w:val="18"/>
          <w:szCs w:val="22"/>
        </w:rPr>
        <w:t>свидетельство о рождении</w:t>
      </w:r>
      <w:r w:rsidR="00D178C7" w:rsidRPr="00D178C7">
        <w:rPr>
          <w:rFonts w:ascii="Times New Roman" w:hAnsi="Times New Roman" w:cs="Times New Roman"/>
          <w:b/>
          <w:color w:val="FF0000"/>
          <w:sz w:val="18"/>
          <w:szCs w:val="22"/>
        </w:rPr>
        <w:t>.</w:t>
      </w:r>
    </w:p>
    <w:p w:rsidR="00D178C7" w:rsidRPr="00D178C7" w:rsidRDefault="00D178C7" w:rsidP="00D95044">
      <w:pPr>
        <w:spacing w:after="0"/>
        <w:jc w:val="both"/>
        <w:rPr>
          <w:rFonts w:ascii="Times New Roman" w:hAnsi="Times New Roman" w:cs="Times New Roman"/>
          <w:sz w:val="18"/>
          <w:szCs w:val="22"/>
        </w:rPr>
      </w:pPr>
    </w:p>
    <w:p w:rsidR="0075341E" w:rsidRDefault="0075341E" w:rsidP="00D178C7">
      <w:pPr>
        <w:spacing w:after="0"/>
        <w:contextualSpacing/>
        <w:rPr>
          <w:rFonts w:ascii="Times New Roman" w:hAnsi="Times New Roman" w:cs="Times New Roman"/>
          <w:b/>
          <w:color w:val="E36C0A" w:themeColor="accent6" w:themeShade="BF"/>
          <w:sz w:val="22"/>
        </w:rPr>
      </w:pPr>
      <w:r w:rsidRPr="00D178C7">
        <w:rPr>
          <w:rFonts w:ascii="Times New Roman" w:hAnsi="Times New Roman" w:cs="Times New Roman"/>
          <w:b/>
          <w:color w:val="E36C0A" w:themeColor="accent6" w:themeShade="BF"/>
          <w:sz w:val="22"/>
        </w:rPr>
        <w:t>Выезд из Российской Федерации несовершеннолетнего гражданина России без сопровождения родителей</w:t>
      </w:r>
      <w:r w:rsidR="00D178C7">
        <w:rPr>
          <w:rFonts w:ascii="Times New Roman" w:hAnsi="Times New Roman" w:cs="Times New Roman"/>
          <w:b/>
          <w:color w:val="E36C0A" w:themeColor="accent6" w:themeShade="BF"/>
          <w:sz w:val="22"/>
        </w:rPr>
        <w:t>:</w:t>
      </w:r>
    </w:p>
    <w:p w:rsidR="00D178C7" w:rsidRPr="00D178C7" w:rsidRDefault="00D178C7" w:rsidP="00D178C7">
      <w:pPr>
        <w:spacing w:after="0"/>
        <w:contextualSpacing/>
        <w:rPr>
          <w:rFonts w:ascii="Times New Roman" w:hAnsi="Times New Roman" w:cs="Times New Roman"/>
          <w:b/>
          <w:color w:val="E36C0A" w:themeColor="accent6" w:themeShade="BF"/>
          <w:sz w:val="10"/>
          <w:szCs w:val="10"/>
        </w:rPr>
      </w:pPr>
    </w:p>
    <w:p w:rsidR="0075341E" w:rsidRPr="00D178C7" w:rsidRDefault="0075341E" w:rsidP="00D9504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6"/>
          <w:u w:val="single"/>
          <w:shd w:val="clear" w:color="auto" w:fill="FFFF00"/>
          <w:lang w:eastAsia="ru-RU"/>
        </w:rPr>
      </w:pPr>
      <w:r w:rsidRPr="00D178C7">
        <w:rPr>
          <w:rFonts w:ascii="Times New Roman" w:hAnsi="Times New Roman" w:cs="Times New Roman"/>
          <w:sz w:val="18"/>
          <w:szCs w:val="16"/>
        </w:rPr>
        <w:t xml:space="preserve">В случае если </w:t>
      </w:r>
      <w:r w:rsidRPr="00D178C7">
        <w:rPr>
          <w:rFonts w:ascii="Times New Roman" w:hAnsi="Times New Roman" w:cs="Times New Roman"/>
          <w:color w:val="FF0000"/>
          <w:sz w:val="18"/>
          <w:szCs w:val="16"/>
        </w:rPr>
        <w:t>несовершеннолетний гражданин России</w:t>
      </w:r>
      <w:r w:rsidRPr="00D178C7">
        <w:rPr>
          <w:rFonts w:ascii="Times New Roman" w:hAnsi="Times New Roman" w:cs="Times New Roman"/>
          <w:sz w:val="18"/>
          <w:szCs w:val="16"/>
        </w:rPr>
        <w:t xml:space="preserve"> выезжает из Российской Федерации </w:t>
      </w:r>
      <w:r w:rsidRPr="00D178C7">
        <w:rPr>
          <w:rFonts w:ascii="Times New Roman" w:hAnsi="Times New Roman" w:cs="Times New Roman"/>
          <w:b/>
          <w:sz w:val="18"/>
          <w:szCs w:val="16"/>
        </w:rPr>
        <w:t>без сопровождения родителей, усыновителей, опекунов или попечителей,</w:t>
      </w:r>
      <w:r w:rsidRPr="00D178C7">
        <w:rPr>
          <w:rFonts w:ascii="Times New Roman" w:hAnsi="Times New Roman" w:cs="Times New Roman"/>
          <w:sz w:val="18"/>
          <w:szCs w:val="16"/>
        </w:rPr>
        <w:t xml:space="preserve"> </w:t>
      </w:r>
      <w:r w:rsidRPr="00D178C7">
        <w:rPr>
          <w:rFonts w:ascii="Times New Roman" w:hAnsi="Times New Roman" w:cs="Times New Roman"/>
          <w:b/>
          <w:color w:val="FF0000"/>
          <w:sz w:val="18"/>
          <w:szCs w:val="16"/>
          <w:u w:val="single"/>
        </w:rPr>
        <w:t>он должен иметь при себе</w:t>
      </w:r>
      <w:r w:rsidR="00C51ADA" w:rsidRPr="00D178C7">
        <w:rPr>
          <w:rFonts w:ascii="Times New Roman" w:hAnsi="Times New Roman" w:cs="Times New Roman"/>
          <w:b/>
          <w:color w:val="FF0000"/>
          <w:sz w:val="18"/>
          <w:szCs w:val="16"/>
          <w:u w:val="single"/>
        </w:rPr>
        <w:t xml:space="preserve">, помимо документов, так же </w:t>
      </w:r>
      <w:r w:rsidRPr="00D178C7">
        <w:rPr>
          <w:rFonts w:ascii="Times New Roman" w:hAnsi="Times New Roman" w:cs="Times New Roman"/>
          <w:b/>
          <w:color w:val="FF0000"/>
          <w:sz w:val="18"/>
          <w:szCs w:val="16"/>
          <w:u w:val="single"/>
        </w:rPr>
        <w:t xml:space="preserve"> нотариально оформленное согласие названных лиц на выезд несовершеннолетнего гражданина Российской Федерации с указанием срока выезда</w:t>
      </w:r>
      <w:r w:rsidR="00C51ADA" w:rsidRPr="00D178C7">
        <w:rPr>
          <w:rFonts w:ascii="Times New Roman" w:hAnsi="Times New Roman" w:cs="Times New Roman"/>
          <w:b/>
          <w:color w:val="FF0000"/>
          <w:sz w:val="18"/>
          <w:szCs w:val="16"/>
          <w:u w:val="single"/>
        </w:rPr>
        <w:t>,</w:t>
      </w:r>
      <w:r w:rsidRPr="00D178C7">
        <w:rPr>
          <w:rFonts w:ascii="Times New Roman" w:hAnsi="Times New Roman" w:cs="Times New Roman"/>
          <w:b/>
          <w:color w:val="FF0000"/>
          <w:sz w:val="18"/>
          <w:szCs w:val="16"/>
          <w:u w:val="single"/>
        </w:rPr>
        <w:t xml:space="preserve"> и государства (государств), которое (</w:t>
      </w:r>
      <w:proofErr w:type="gramStart"/>
      <w:r w:rsidRPr="00D178C7">
        <w:rPr>
          <w:rFonts w:ascii="Times New Roman" w:hAnsi="Times New Roman" w:cs="Times New Roman"/>
          <w:b/>
          <w:color w:val="FF0000"/>
          <w:sz w:val="18"/>
          <w:szCs w:val="16"/>
          <w:u w:val="single"/>
        </w:rPr>
        <w:t xml:space="preserve">которые) </w:t>
      </w:r>
      <w:proofErr w:type="gramEnd"/>
      <w:r w:rsidRPr="00D178C7">
        <w:rPr>
          <w:rFonts w:ascii="Times New Roman" w:hAnsi="Times New Roman" w:cs="Times New Roman"/>
          <w:b/>
          <w:color w:val="FF0000"/>
          <w:sz w:val="18"/>
          <w:szCs w:val="16"/>
          <w:u w:val="single"/>
        </w:rPr>
        <w:t>он намерен посетить.</w:t>
      </w:r>
    </w:p>
    <w:sectPr w:rsidR="0075341E" w:rsidRPr="00D178C7" w:rsidSect="005662C9">
      <w:pgSz w:w="11906" w:h="16838"/>
      <w:pgMar w:top="568" w:right="284" w:bottom="426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C6534"/>
    <w:multiLevelType w:val="hybridMultilevel"/>
    <w:tmpl w:val="6AB2A1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C2C6B59"/>
    <w:multiLevelType w:val="hybridMultilevel"/>
    <w:tmpl w:val="586C8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425E"/>
    <w:rsid w:val="00005E97"/>
    <w:rsid w:val="00006DCA"/>
    <w:rsid w:val="000115BB"/>
    <w:rsid w:val="00026807"/>
    <w:rsid w:val="00041EFB"/>
    <w:rsid w:val="00044AA0"/>
    <w:rsid w:val="0006565B"/>
    <w:rsid w:val="00076E5A"/>
    <w:rsid w:val="00087AE3"/>
    <w:rsid w:val="000A1FC0"/>
    <w:rsid w:val="000B436B"/>
    <w:rsid w:val="000B5D0C"/>
    <w:rsid w:val="000E14FC"/>
    <w:rsid w:val="000E305D"/>
    <w:rsid w:val="000E3220"/>
    <w:rsid w:val="000E5179"/>
    <w:rsid w:val="000E7E41"/>
    <w:rsid w:val="001039B1"/>
    <w:rsid w:val="0011230B"/>
    <w:rsid w:val="00123ECB"/>
    <w:rsid w:val="00134043"/>
    <w:rsid w:val="0014080B"/>
    <w:rsid w:val="00165AC6"/>
    <w:rsid w:val="0017541F"/>
    <w:rsid w:val="00197E96"/>
    <w:rsid w:val="001B529D"/>
    <w:rsid w:val="001D436F"/>
    <w:rsid w:val="001D506A"/>
    <w:rsid w:val="00257D57"/>
    <w:rsid w:val="002636EA"/>
    <w:rsid w:val="00280B93"/>
    <w:rsid w:val="00281B8B"/>
    <w:rsid w:val="002A3462"/>
    <w:rsid w:val="002C0400"/>
    <w:rsid w:val="002E763D"/>
    <w:rsid w:val="0030550E"/>
    <w:rsid w:val="00313118"/>
    <w:rsid w:val="0032225A"/>
    <w:rsid w:val="00356AF6"/>
    <w:rsid w:val="00357068"/>
    <w:rsid w:val="00363A18"/>
    <w:rsid w:val="003737E2"/>
    <w:rsid w:val="00381D55"/>
    <w:rsid w:val="00391319"/>
    <w:rsid w:val="003B1A73"/>
    <w:rsid w:val="003B54B1"/>
    <w:rsid w:val="003C6A18"/>
    <w:rsid w:val="003C6E54"/>
    <w:rsid w:val="003D12AD"/>
    <w:rsid w:val="003E4E33"/>
    <w:rsid w:val="0040220E"/>
    <w:rsid w:val="00405EA0"/>
    <w:rsid w:val="00410296"/>
    <w:rsid w:val="00414AEC"/>
    <w:rsid w:val="00415606"/>
    <w:rsid w:val="004156B6"/>
    <w:rsid w:val="00422B11"/>
    <w:rsid w:val="004421FB"/>
    <w:rsid w:val="00456DBA"/>
    <w:rsid w:val="00461B87"/>
    <w:rsid w:val="00464AD4"/>
    <w:rsid w:val="00471201"/>
    <w:rsid w:val="004801B8"/>
    <w:rsid w:val="00480FB1"/>
    <w:rsid w:val="004935D0"/>
    <w:rsid w:val="00497E38"/>
    <w:rsid w:val="004C3BE9"/>
    <w:rsid w:val="004C6D34"/>
    <w:rsid w:val="004E69DB"/>
    <w:rsid w:val="004F5BE7"/>
    <w:rsid w:val="00501FAD"/>
    <w:rsid w:val="00510A7E"/>
    <w:rsid w:val="00527E04"/>
    <w:rsid w:val="00537592"/>
    <w:rsid w:val="00544761"/>
    <w:rsid w:val="0055144D"/>
    <w:rsid w:val="00551603"/>
    <w:rsid w:val="00553AA8"/>
    <w:rsid w:val="005662C9"/>
    <w:rsid w:val="00584A03"/>
    <w:rsid w:val="00593ECF"/>
    <w:rsid w:val="00595E66"/>
    <w:rsid w:val="005A5B36"/>
    <w:rsid w:val="005C5535"/>
    <w:rsid w:val="005D0914"/>
    <w:rsid w:val="005D1641"/>
    <w:rsid w:val="005F71B1"/>
    <w:rsid w:val="00615D99"/>
    <w:rsid w:val="006161D6"/>
    <w:rsid w:val="006274BD"/>
    <w:rsid w:val="00645F4B"/>
    <w:rsid w:val="006554F3"/>
    <w:rsid w:val="0066697F"/>
    <w:rsid w:val="0067483B"/>
    <w:rsid w:val="00677F83"/>
    <w:rsid w:val="00680B4F"/>
    <w:rsid w:val="00687DCF"/>
    <w:rsid w:val="006B2416"/>
    <w:rsid w:val="00732C5B"/>
    <w:rsid w:val="00745B50"/>
    <w:rsid w:val="007479E1"/>
    <w:rsid w:val="0075341E"/>
    <w:rsid w:val="00765725"/>
    <w:rsid w:val="0077610F"/>
    <w:rsid w:val="00777F43"/>
    <w:rsid w:val="007A21EE"/>
    <w:rsid w:val="007A411D"/>
    <w:rsid w:val="007B34BC"/>
    <w:rsid w:val="007C159C"/>
    <w:rsid w:val="007D7775"/>
    <w:rsid w:val="007E47D1"/>
    <w:rsid w:val="007F24D7"/>
    <w:rsid w:val="0080279D"/>
    <w:rsid w:val="0080375F"/>
    <w:rsid w:val="00806892"/>
    <w:rsid w:val="00812964"/>
    <w:rsid w:val="00817149"/>
    <w:rsid w:val="00824E9B"/>
    <w:rsid w:val="00861C10"/>
    <w:rsid w:val="00870A20"/>
    <w:rsid w:val="008750F8"/>
    <w:rsid w:val="008C076D"/>
    <w:rsid w:val="008D7EA6"/>
    <w:rsid w:val="008E0282"/>
    <w:rsid w:val="008F091B"/>
    <w:rsid w:val="00912255"/>
    <w:rsid w:val="0095080C"/>
    <w:rsid w:val="009A48EC"/>
    <w:rsid w:val="009B39A8"/>
    <w:rsid w:val="009B565D"/>
    <w:rsid w:val="009B6FC4"/>
    <w:rsid w:val="009E0AEF"/>
    <w:rsid w:val="009E0CA4"/>
    <w:rsid w:val="009E411A"/>
    <w:rsid w:val="009F49A8"/>
    <w:rsid w:val="00A21D18"/>
    <w:rsid w:val="00A410A2"/>
    <w:rsid w:val="00A41329"/>
    <w:rsid w:val="00A67D59"/>
    <w:rsid w:val="00A76A34"/>
    <w:rsid w:val="00AB01DF"/>
    <w:rsid w:val="00AC3BE8"/>
    <w:rsid w:val="00AD2EAD"/>
    <w:rsid w:val="00AE1C26"/>
    <w:rsid w:val="00AF00F6"/>
    <w:rsid w:val="00AF440D"/>
    <w:rsid w:val="00B03651"/>
    <w:rsid w:val="00B06615"/>
    <w:rsid w:val="00B11855"/>
    <w:rsid w:val="00B126CD"/>
    <w:rsid w:val="00B2697A"/>
    <w:rsid w:val="00B340A7"/>
    <w:rsid w:val="00B361B2"/>
    <w:rsid w:val="00B440BB"/>
    <w:rsid w:val="00B53164"/>
    <w:rsid w:val="00B826FD"/>
    <w:rsid w:val="00B868D3"/>
    <w:rsid w:val="00B87011"/>
    <w:rsid w:val="00B90419"/>
    <w:rsid w:val="00B97123"/>
    <w:rsid w:val="00B97C7C"/>
    <w:rsid w:val="00BC3EDC"/>
    <w:rsid w:val="00BE39DF"/>
    <w:rsid w:val="00BF58C4"/>
    <w:rsid w:val="00C043F4"/>
    <w:rsid w:val="00C17AA5"/>
    <w:rsid w:val="00C36141"/>
    <w:rsid w:val="00C4549B"/>
    <w:rsid w:val="00C46E2B"/>
    <w:rsid w:val="00C51ADA"/>
    <w:rsid w:val="00C5395F"/>
    <w:rsid w:val="00C613C3"/>
    <w:rsid w:val="00C63713"/>
    <w:rsid w:val="00C75ADF"/>
    <w:rsid w:val="00C82DC1"/>
    <w:rsid w:val="00C97301"/>
    <w:rsid w:val="00CA7225"/>
    <w:rsid w:val="00CB3EA7"/>
    <w:rsid w:val="00CD08C5"/>
    <w:rsid w:val="00CD098A"/>
    <w:rsid w:val="00CD0B37"/>
    <w:rsid w:val="00CD15A8"/>
    <w:rsid w:val="00CF3103"/>
    <w:rsid w:val="00CF3336"/>
    <w:rsid w:val="00D004BE"/>
    <w:rsid w:val="00D107E9"/>
    <w:rsid w:val="00D118EA"/>
    <w:rsid w:val="00D178C7"/>
    <w:rsid w:val="00D301B8"/>
    <w:rsid w:val="00D304C5"/>
    <w:rsid w:val="00D35553"/>
    <w:rsid w:val="00D463C9"/>
    <w:rsid w:val="00D60E32"/>
    <w:rsid w:val="00D632F9"/>
    <w:rsid w:val="00D74CF3"/>
    <w:rsid w:val="00D918D8"/>
    <w:rsid w:val="00D95044"/>
    <w:rsid w:val="00DA0FBE"/>
    <w:rsid w:val="00DA38FA"/>
    <w:rsid w:val="00DB411C"/>
    <w:rsid w:val="00DD56DD"/>
    <w:rsid w:val="00DF2DB5"/>
    <w:rsid w:val="00E324C4"/>
    <w:rsid w:val="00E37E97"/>
    <w:rsid w:val="00E53151"/>
    <w:rsid w:val="00E53637"/>
    <w:rsid w:val="00E74B23"/>
    <w:rsid w:val="00E753AC"/>
    <w:rsid w:val="00EB1C9F"/>
    <w:rsid w:val="00F00A39"/>
    <w:rsid w:val="00F07253"/>
    <w:rsid w:val="00F1353F"/>
    <w:rsid w:val="00F13B75"/>
    <w:rsid w:val="00F241AB"/>
    <w:rsid w:val="00F44556"/>
    <w:rsid w:val="00F552E3"/>
    <w:rsid w:val="00F56510"/>
    <w:rsid w:val="00F75261"/>
    <w:rsid w:val="00F976A0"/>
    <w:rsid w:val="00FA6A41"/>
    <w:rsid w:val="00FC6984"/>
    <w:rsid w:val="00FD4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A7"/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340A7"/>
    <w:pPr>
      <w:keepNext/>
      <w:spacing w:before="240" w:after="60"/>
      <w:outlineLvl w:val="0"/>
    </w:pPr>
    <w:rPr>
      <w:rFonts w:asciiTheme="majorHAnsi" w:eastAsiaTheme="majorEastAsia" w:hAnsiTheme="majorHAnsi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0A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0A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0A7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0A7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0A7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0A7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0A7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0A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A7"/>
    <w:rPr>
      <w:rFonts w:asciiTheme="majorHAnsi" w:eastAsiaTheme="majorEastAsia" w:hAnsiTheme="majorHAnsi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340A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340A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340A7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340A7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340A7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340A7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340A7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340A7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CD08C5"/>
    <w:rPr>
      <w:rFonts w:asciiTheme="majorHAnsi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B340A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B340A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B340A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B340A7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B340A7"/>
    <w:rPr>
      <w:b/>
      <w:bCs/>
    </w:rPr>
  </w:style>
  <w:style w:type="character" w:styleId="a9">
    <w:name w:val="Emphasis"/>
    <w:basedOn w:val="a0"/>
    <w:uiPriority w:val="20"/>
    <w:qFormat/>
    <w:rsid w:val="00B340A7"/>
    <w:rPr>
      <w:rFonts w:asciiTheme="minorHAnsi" w:hAnsiTheme="minorHAnsi"/>
      <w:b/>
      <w:i/>
      <w:iCs/>
    </w:rPr>
  </w:style>
  <w:style w:type="paragraph" w:styleId="aa">
    <w:name w:val="No Spacing"/>
    <w:basedOn w:val="a"/>
    <w:link w:val="ab"/>
    <w:uiPriority w:val="99"/>
    <w:qFormat/>
    <w:rsid w:val="00B340A7"/>
    <w:rPr>
      <w:rFonts w:cs="Times New Roman"/>
      <w:szCs w:val="32"/>
    </w:rPr>
  </w:style>
  <w:style w:type="character" w:customStyle="1" w:styleId="ab">
    <w:name w:val="Без интервала Знак"/>
    <w:basedOn w:val="a0"/>
    <w:link w:val="aa"/>
    <w:uiPriority w:val="99"/>
    <w:rsid w:val="00CD08C5"/>
    <w:rPr>
      <w:sz w:val="24"/>
      <w:szCs w:val="32"/>
    </w:rPr>
  </w:style>
  <w:style w:type="paragraph" w:styleId="ac">
    <w:name w:val="List Paragraph"/>
    <w:basedOn w:val="a"/>
    <w:uiPriority w:val="34"/>
    <w:qFormat/>
    <w:rsid w:val="00B340A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340A7"/>
    <w:rPr>
      <w:i/>
    </w:rPr>
  </w:style>
  <w:style w:type="character" w:customStyle="1" w:styleId="22">
    <w:name w:val="Цитата 2 Знак"/>
    <w:basedOn w:val="a0"/>
    <w:link w:val="21"/>
    <w:uiPriority w:val="29"/>
    <w:rsid w:val="00B340A7"/>
    <w:rPr>
      <w:rFonts w:cs="Calibri"/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340A7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B340A7"/>
    <w:rPr>
      <w:rFonts w:cs="Calibri"/>
      <w:b/>
      <w:i/>
      <w:sz w:val="24"/>
    </w:rPr>
  </w:style>
  <w:style w:type="character" w:styleId="af">
    <w:name w:val="Subtle Emphasis"/>
    <w:uiPriority w:val="19"/>
    <w:qFormat/>
    <w:rsid w:val="00B340A7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B340A7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B340A7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B340A7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B340A7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B340A7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FD425E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425E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unhideWhenUsed/>
    <w:rsid w:val="00C4549B"/>
    <w:rPr>
      <w:color w:val="0000FF"/>
      <w:u w:val="single"/>
    </w:rPr>
  </w:style>
  <w:style w:type="paragraph" w:styleId="af8">
    <w:name w:val="header"/>
    <w:basedOn w:val="a"/>
    <w:link w:val="af9"/>
    <w:uiPriority w:val="99"/>
    <w:rsid w:val="00044AA0"/>
    <w:pPr>
      <w:tabs>
        <w:tab w:val="center" w:pos="4153"/>
        <w:tab w:val="right" w:pos="8306"/>
      </w:tabs>
      <w:spacing w:after="0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044AA0"/>
    <w:rPr>
      <w:rFonts w:ascii="Calibri" w:eastAsia="Calibri" w:hAnsi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A7"/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340A7"/>
    <w:pPr>
      <w:keepNext/>
      <w:spacing w:before="240" w:after="60"/>
      <w:outlineLvl w:val="0"/>
    </w:pPr>
    <w:rPr>
      <w:rFonts w:asciiTheme="majorHAnsi" w:eastAsiaTheme="majorEastAsia" w:hAnsiTheme="majorHAnsi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0A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0A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0A7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0A7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0A7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0A7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0A7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0A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A7"/>
    <w:rPr>
      <w:rFonts w:asciiTheme="majorHAnsi" w:eastAsiaTheme="majorEastAsia" w:hAnsiTheme="majorHAnsi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340A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340A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340A7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340A7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340A7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340A7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340A7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340A7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CD08C5"/>
    <w:rPr>
      <w:rFonts w:asciiTheme="majorHAnsi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B340A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B340A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B340A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B340A7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B340A7"/>
    <w:rPr>
      <w:b/>
      <w:bCs/>
    </w:rPr>
  </w:style>
  <w:style w:type="character" w:styleId="a9">
    <w:name w:val="Emphasis"/>
    <w:basedOn w:val="a0"/>
    <w:uiPriority w:val="20"/>
    <w:qFormat/>
    <w:rsid w:val="00B340A7"/>
    <w:rPr>
      <w:rFonts w:asciiTheme="minorHAnsi" w:hAnsiTheme="minorHAnsi"/>
      <w:b/>
      <w:i/>
      <w:iCs/>
    </w:rPr>
  </w:style>
  <w:style w:type="paragraph" w:styleId="aa">
    <w:name w:val="No Spacing"/>
    <w:basedOn w:val="a"/>
    <w:link w:val="ab"/>
    <w:uiPriority w:val="1"/>
    <w:qFormat/>
    <w:rsid w:val="00B340A7"/>
    <w:rPr>
      <w:rFonts w:cs="Times New Roman"/>
      <w:szCs w:val="32"/>
    </w:rPr>
  </w:style>
  <w:style w:type="character" w:customStyle="1" w:styleId="ab">
    <w:name w:val="Без интервала Знак"/>
    <w:basedOn w:val="a0"/>
    <w:link w:val="aa"/>
    <w:uiPriority w:val="1"/>
    <w:rsid w:val="00CD08C5"/>
    <w:rPr>
      <w:sz w:val="24"/>
      <w:szCs w:val="32"/>
    </w:rPr>
  </w:style>
  <w:style w:type="paragraph" w:styleId="ac">
    <w:name w:val="List Paragraph"/>
    <w:basedOn w:val="a"/>
    <w:uiPriority w:val="34"/>
    <w:qFormat/>
    <w:rsid w:val="00B340A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340A7"/>
    <w:rPr>
      <w:i/>
    </w:rPr>
  </w:style>
  <w:style w:type="character" w:customStyle="1" w:styleId="22">
    <w:name w:val="Цитата 2 Знак"/>
    <w:basedOn w:val="a0"/>
    <w:link w:val="21"/>
    <w:uiPriority w:val="29"/>
    <w:rsid w:val="00B340A7"/>
    <w:rPr>
      <w:rFonts w:cs="Calibri"/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340A7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B340A7"/>
    <w:rPr>
      <w:rFonts w:cs="Calibri"/>
      <w:b/>
      <w:i/>
      <w:sz w:val="24"/>
    </w:rPr>
  </w:style>
  <w:style w:type="character" w:styleId="af">
    <w:name w:val="Subtle Emphasis"/>
    <w:uiPriority w:val="19"/>
    <w:qFormat/>
    <w:rsid w:val="00B340A7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B340A7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B340A7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B340A7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B340A7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B340A7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FD425E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42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atingtou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EDCFF-9130-497C-A1AE-EBBAD7559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Рейтинг</dc:creator>
  <cp:lastModifiedBy>Пользователь Windows</cp:lastModifiedBy>
  <cp:revision>13</cp:revision>
  <cp:lastPrinted>2026-08-20T10:27:00Z</cp:lastPrinted>
  <dcterms:created xsi:type="dcterms:W3CDTF">2026-04-10T12:06:00Z</dcterms:created>
  <dcterms:modified xsi:type="dcterms:W3CDTF">2026-08-20T10:27:00Z</dcterms:modified>
</cp:coreProperties>
</file>