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40" w:tblpY="376"/>
        <w:tblW w:w="11233" w:type="dxa"/>
        <w:tblLook w:val="01E0"/>
      </w:tblPr>
      <w:tblGrid>
        <w:gridCol w:w="4004"/>
        <w:gridCol w:w="3287"/>
        <w:gridCol w:w="3942"/>
      </w:tblGrid>
      <w:tr w:rsidR="002E6960" w:rsidRPr="00D14339" w:rsidTr="006501A1">
        <w:trPr>
          <w:trHeight w:val="899"/>
        </w:trPr>
        <w:tc>
          <w:tcPr>
            <w:tcW w:w="4004" w:type="dxa"/>
            <w:tcBorders>
              <w:bottom w:val="single" w:sz="4" w:space="0" w:color="auto"/>
            </w:tcBorders>
            <w:vAlign w:val="center"/>
          </w:tcPr>
          <w:p w:rsidR="00237373" w:rsidRDefault="00237373" w:rsidP="00237373">
            <w:pPr>
              <w:pStyle w:val="aa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Тула, ул. Первомайская, д. 9</w:t>
            </w:r>
          </w:p>
          <w:p w:rsidR="002E6960" w:rsidRPr="00B933CA" w:rsidRDefault="00237373" w:rsidP="00237373">
            <w:pPr>
              <w:pStyle w:val="aa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</w:t>
            </w:r>
            <w:r w:rsidR="002E6960" w:rsidRPr="00F63902">
              <w:rPr>
                <w:rFonts w:ascii="Times New Roman" w:hAnsi="Times New Roman"/>
                <w:b/>
              </w:rPr>
              <w:t>Тула, ул. Советская, 33, оф.201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2E6960" w:rsidRDefault="002E6960" w:rsidP="006501A1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400175" cy="495300"/>
                  <wp:effectExtent l="19050" t="0" r="9525" b="0"/>
                  <wp:docPr id="3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960" w:rsidRPr="009527E2" w:rsidRDefault="002E6960" w:rsidP="006501A1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6" w:history="1">
              <w:r w:rsidRPr="009527E2">
                <w:rPr>
                  <w:rStyle w:val="af5"/>
                  <w:rFonts w:ascii="Arial" w:hAnsi="Arial" w:cs="Arial"/>
                  <w:lang w:val="en-US"/>
                </w:rPr>
                <w:t>www</w:t>
              </w:r>
              <w:r w:rsidRPr="009527E2">
                <w:rPr>
                  <w:rStyle w:val="af5"/>
                  <w:rFonts w:ascii="Arial" w:hAnsi="Arial" w:cs="Arial"/>
                </w:rPr>
                <w:t>.</w:t>
              </w:r>
              <w:proofErr w:type="spellStart"/>
              <w:r w:rsidRPr="009527E2">
                <w:rPr>
                  <w:rStyle w:val="af5"/>
                  <w:rFonts w:ascii="Arial" w:hAnsi="Arial" w:cs="Arial"/>
                  <w:lang w:val="en-US"/>
                </w:rPr>
                <w:t>ratingtour</w:t>
              </w:r>
              <w:proofErr w:type="spellEnd"/>
              <w:r w:rsidRPr="009527E2">
                <w:rPr>
                  <w:rStyle w:val="af5"/>
                  <w:rFonts w:ascii="Arial" w:hAnsi="Arial" w:cs="Arial"/>
                </w:rPr>
                <w:t>.</w:t>
              </w:r>
              <w:proofErr w:type="spellStart"/>
              <w:r w:rsidRPr="009527E2">
                <w:rPr>
                  <w:rStyle w:val="af5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524534" w:rsidRPr="00223DFD" w:rsidRDefault="00524534" w:rsidP="00456FDB">
            <w:pPr>
              <w:pStyle w:val="af6"/>
              <w:tabs>
                <w:tab w:val="left" w:pos="2127"/>
              </w:tabs>
              <w:jc w:val="center"/>
              <w:rPr>
                <w:b/>
                <w:bCs/>
              </w:rPr>
            </w:pPr>
            <w:r w:rsidRPr="00223DFD">
              <w:rPr>
                <w:b/>
                <w:bCs/>
              </w:rPr>
              <w:t>Тел.: +7 (4872) 52-52-12</w:t>
            </w:r>
          </w:p>
          <w:p w:rsidR="00456FDB" w:rsidRPr="00223DFD" w:rsidRDefault="00456FDB" w:rsidP="00456FDB">
            <w:pPr>
              <w:pStyle w:val="af6"/>
              <w:tabs>
                <w:tab w:val="left" w:pos="2127"/>
              </w:tabs>
              <w:jc w:val="center"/>
              <w:rPr>
                <w:b/>
                <w:bCs/>
              </w:rPr>
            </w:pPr>
            <w:r w:rsidRPr="00223DFD">
              <w:rPr>
                <w:b/>
                <w:bCs/>
              </w:rPr>
              <w:t>Тел.: +7-950-909-05-07</w:t>
            </w:r>
          </w:p>
          <w:p w:rsidR="002E6960" w:rsidRPr="00223DFD" w:rsidRDefault="002E6960" w:rsidP="00456FDB">
            <w:pPr>
              <w:pStyle w:val="af6"/>
              <w:tabs>
                <w:tab w:val="left" w:pos="2127"/>
              </w:tabs>
              <w:jc w:val="center"/>
              <w:rPr>
                <w:b/>
                <w:bCs/>
              </w:rPr>
            </w:pPr>
            <w:r w:rsidRPr="00223DFD">
              <w:rPr>
                <w:b/>
                <w:bCs/>
              </w:rPr>
              <w:t>Тел.: +7 (4872) 701-445</w:t>
            </w:r>
          </w:p>
          <w:p w:rsidR="00456FDB" w:rsidRPr="00642D5C" w:rsidRDefault="00456FDB" w:rsidP="00456FDB">
            <w:pPr>
              <w:pStyle w:val="af6"/>
              <w:tabs>
                <w:tab w:val="left" w:pos="2127"/>
              </w:tabs>
              <w:jc w:val="center"/>
              <w:rPr>
                <w:b/>
                <w:bCs/>
                <w:sz w:val="22"/>
              </w:rPr>
            </w:pPr>
            <w:r w:rsidRPr="00223DFD">
              <w:rPr>
                <w:b/>
                <w:bCs/>
              </w:rPr>
              <w:t>Тел.: +7-950-929-77-54</w:t>
            </w:r>
          </w:p>
        </w:tc>
      </w:tr>
    </w:tbl>
    <w:p w:rsidR="00E5324D" w:rsidRPr="009845A9" w:rsidRDefault="00E5324D" w:rsidP="0041672C">
      <w:pPr>
        <w:spacing w:before="120"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41672C" w:rsidRDefault="001247A3" w:rsidP="00A354D2">
      <w:pPr>
        <w:spacing w:before="120" w:after="0"/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32.5pt;height:43.5pt" fillcolor="red" strokecolor="#060">
            <v:fill color2="#9c0" rotate="t"/>
            <v:shadow on="t" color="silver" opacity="52429f" offset="3pt,3pt"/>
            <v:textpath style="font-family:&quot;Arial&quot;;font-weight:bold;v-text-kern:t" trim="t" fitpath="t" xscale="f" string="&quot;Беларусь по-королевски&quot; от Гродно до Минска&quot;"/>
          </v:shape>
        </w:pict>
      </w:r>
    </w:p>
    <w:p w:rsidR="00282FC3" w:rsidRPr="009845A9" w:rsidRDefault="00282FC3" w:rsidP="00282FC3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8"/>
          <w:szCs w:val="8"/>
        </w:rPr>
      </w:pPr>
    </w:p>
    <w:p w:rsidR="00282FC3" w:rsidRPr="009845A9" w:rsidRDefault="00F83CA1" w:rsidP="00885453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  <w:r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Обзорная экскурсия по </w:t>
      </w:r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Гродно - </w:t>
      </w:r>
      <w:r w:rsidR="00282FC3" w:rsidRPr="00A354D2">
        <w:rPr>
          <w:rFonts w:ascii="Times New Roman" w:hAnsi="Times New Roman" w:cs="Times New Roman"/>
          <w:b/>
          <w:bCs/>
          <w:i/>
          <w:color w:val="0000FF"/>
          <w:szCs w:val="28"/>
        </w:rPr>
        <w:t>Старый замок</w:t>
      </w:r>
      <w:r w:rsidR="001D6ABE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- </w:t>
      </w:r>
      <w:r w:rsidR="00223DFD">
        <w:rPr>
          <w:rFonts w:ascii="Times New Roman" w:hAnsi="Times New Roman" w:cs="Times New Roman"/>
          <w:b/>
          <w:bCs/>
          <w:i/>
          <w:color w:val="0000FF"/>
          <w:szCs w:val="28"/>
        </w:rPr>
        <w:t>Концерт органной музыки - Меловые карьеры -</w:t>
      </w:r>
      <w:r w:rsidR="00282FC3" w:rsidRPr="00A354D2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Форт №2 - Августов</w:t>
      </w:r>
      <w:r w:rsidR="001D6ABE">
        <w:rPr>
          <w:rFonts w:ascii="Times New Roman" w:hAnsi="Times New Roman" w:cs="Times New Roman"/>
          <w:b/>
          <w:bCs/>
          <w:i/>
          <w:color w:val="0000FF"/>
          <w:szCs w:val="28"/>
        </w:rPr>
        <w:t>ский ка</w:t>
      </w:r>
      <w:r w:rsidR="00223DFD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нал - </w:t>
      </w:r>
      <w:proofErr w:type="spellStart"/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>Мурованка</w:t>
      </w:r>
      <w:proofErr w:type="spellEnd"/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- Лида - </w:t>
      </w:r>
      <w:proofErr w:type="spellStart"/>
      <w:r w:rsidR="001D6ABE">
        <w:rPr>
          <w:rFonts w:ascii="Times New Roman" w:hAnsi="Times New Roman" w:cs="Times New Roman"/>
          <w:b/>
          <w:bCs/>
          <w:i/>
          <w:color w:val="0000FF"/>
          <w:szCs w:val="28"/>
        </w:rPr>
        <w:t>Лидский</w:t>
      </w:r>
      <w:proofErr w:type="spellEnd"/>
      <w:r w:rsidR="001D6ABE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замок</w:t>
      </w:r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 w:rsidR="00223DFD">
        <w:rPr>
          <w:rFonts w:ascii="Times New Roman" w:hAnsi="Times New Roman" w:cs="Times New Roman"/>
          <w:b/>
          <w:bCs/>
          <w:i/>
          <w:color w:val="0000FF"/>
          <w:szCs w:val="28"/>
        </w:rPr>
        <w:t>-</w:t>
      </w:r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FF"/>
          <w:szCs w:val="28"/>
        </w:rPr>
        <w:t>Обзорная экскурсия по Минску</w:t>
      </w:r>
      <w:r w:rsidR="00CD5238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 w:rsidR="00223DFD">
        <w:rPr>
          <w:rFonts w:ascii="Times New Roman" w:hAnsi="Times New Roman" w:cs="Times New Roman"/>
          <w:b/>
          <w:bCs/>
          <w:i/>
          <w:color w:val="0000FF"/>
          <w:szCs w:val="28"/>
        </w:rPr>
        <w:t>-</w:t>
      </w:r>
      <w:r w:rsidR="00282FC3" w:rsidRPr="00A354D2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 w:rsidR="009845A9">
        <w:rPr>
          <w:rFonts w:ascii="Times New Roman" w:hAnsi="Times New Roman" w:cs="Times New Roman"/>
          <w:b/>
          <w:bCs/>
          <w:i/>
          <w:color w:val="0000FF"/>
          <w:szCs w:val="28"/>
        </w:rPr>
        <w:t>Мемориальный комплекс «</w:t>
      </w:r>
      <w:r w:rsidR="005D3104">
        <w:rPr>
          <w:rFonts w:ascii="Times New Roman" w:hAnsi="Times New Roman" w:cs="Times New Roman"/>
          <w:b/>
          <w:bCs/>
          <w:i/>
          <w:color w:val="0000FF"/>
          <w:szCs w:val="28"/>
        </w:rPr>
        <w:t>Хатынь</w:t>
      </w:r>
      <w:r w:rsidR="009845A9">
        <w:rPr>
          <w:rFonts w:ascii="Times New Roman" w:hAnsi="Times New Roman" w:cs="Times New Roman"/>
          <w:b/>
          <w:bCs/>
          <w:i/>
          <w:color w:val="0000FF"/>
          <w:szCs w:val="28"/>
        </w:rPr>
        <w:t>»</w:t>
      </w:r>
      <w:r w:rsidR="005D3104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 w:rsidR="00223DFD">
        <w:rPr>
          <w:rFonts w:ascii="Times New Roman" w:hAnsi="Times New Roman" w:cs="Times New Roman"/>
          <w:b/>
          <w:bCs/>
          <w:i/>
          <w:color w:val="0000FF"/>
          <w:szCs w:val="28"/>
        </w:rPr>
        <w:t>-</w:t>
      </w:r>
      <w:r w:rsidR="005D3104">
        <w:rPr>
          <w:rFonts w:ascii="Times New Roman" w:hAnsi="Times New Roman" w:cs="Times New Roman"/>
          <w:b/>
          <w:bCs/>
          <w:i/>
          <w:color w:val="0000FF"/>
          <w:szCs w:val="28"/>
        </w:rPr>
        <w:t xml:space="preserve"> </w:t>
      </w:r>
      <w:r w:rsidR="00885453" w:rsidRPr="00386A9E">
        <w:rPr>
          <w:rFonts w:ascii="Times New Roman" w:hAnsi="Times New Roman" w:cs="Times New Roman"/>
          <w:b/>
          <w:i/>
          <w:color w:val="0000FF"/>
        </w:rPr>
        <w:t>Экскурсия «Великое княжество Сула»</w:t>
      </w:r>
    </w:p>
    <w:p w:rsidR="00F83CA1" w:rsidRPr="00223DFD" w:rsidRDefault="00D73CD8" w:rsidP="009845A9">
      <w:pPr>
        <w:pStyle w:val="af9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</w:rPr>
      </w:pPr>
      <w:r w:rsidRPr="00223DFD">
        <w:rPr>
          <w:rStyle w:val="a8"/>
          <w:color w:val="FF0000"/>
        </w:rPr>
        <w:t>Автобусный тур</w:t>
      </w:r>
      <w:r w:rsidR="009845A9" w:rsidRPr="00223DFD">
        <w:rPr>
          <w:rStyle w:val="a8"/>
          <w:color w:val="FF0000"/>
        </w:rPr>
        <w:t xml:space="preserve">: </w:t>
      </w:r>
      <w:r w:rsidR="002426BD">
        <w:rPr>
          <w:b/>
          <w:bCs/>
          <w:color w:val="FF0000"/>
        </w:rPr>
        <w:t>6 дней/5 ночей</w:t>
      </w:r>
    </w:p>
    <w:p w:rsidR="00223DFD" w:rsidRPr="00223DFD" w:rsidRDefault="00223DFD" w:rsidP="009845A9">
      <w:pPr>
        <w:pStyle w:val="af9"/>
        <w:shd w:val="clear" w:color="auto" w:fill="FFFFFF"/>
        <w:spacing w:before="0" w:beforeAutospacing="0" w:after="0" w:afterAutospacing="0"/>
        <w:jc w:val="center"/>
        <w:rPr>
          <w:rStyle w:val="a8"/>
          <w:color w:val="FF0000"/>
          <w:sz w:val="10"/>
          <w:szCs w:val="10"/>
        </w:rPr>
      </w:pPr>
    </w:p>
    <w:p w:rsidR="00E34D6D" w:rsidRPr="00223DFD" w:rsidRDefault="00F83CA1" w:rsidP="00E34D6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FF"/>
          <w:lang w:eastAsia="ru-RU"/>
        </w:rPr>
      </w:pPr>
      <w:r w:rsidRPr="00223DFD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>Даты заездов</w:t>
      </w:r>
      <w:r w:rsidR="00E34D6D" w:rsidRPr="00223DFD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 xml:space="preserve">: </w:t>
      </w:r>
      <w:r w:rsidR="00CC2A70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 xml:space="preserve"> </w:t>
      </w:r>
      <w:r w:rsidRPr="00223DFD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>17-22 июня; 15-</w:t>
      </w:r>
      <w:r w:rsidR="00885453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>20</w:t>
      </w:r>
      <w:r w:rsidRPr="00223DFD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 xml:space="preserve"> июля; 12-17 августа</w:t>
      </w:r>
      <w:r w:rsidR="009F2383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>; 16-21 сентября; 07-12 октября</w:t>
      </w:r>
    </w:p>
    <w:p w:rsidR="00655C3B" w:rsidRPr="009845A9" w:rsidRDefault="00655C3B" w:rsidP="00DB24EE">
      <w:pPr>
        <w:shd w:val="clear" w:color="auto" w:fill="FFFFFF"/>
        <w:spacing w:after="0"/>
        <w:jc w:val="center"/>
        <w:rPr>
          <w:rFonts w:ascii="Arial" w:hAnsi="Arial" w:cs="Arial"/>
          <w:color w:val="0000FF"/>
          <w:sz w:val="8"/>
          <w:szCs w:val="8"/>
          <w:lang w:eastAsia="ru-RU"/>
        </w:rPr>
      </w:pPr>
    </w:p>
    <w:tbl>
      <w:tblPr>
        <w:tblW w:w="11199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right w:w="0" w:type="dxa"/>
        </w:tblCellMar>
        <w:tblLook w:val="00A0"/>
      </w:tblPr>
      <w:tblGrid>
        <w:gridCol w:w="993"/>
        <w:gridCol w:w="10206"/>
      </w:tblGrid>
      <w:tr w:rsidR="00655C3B" w:rsidRPr="00885453" w:rsidTr="00CD5A50">
        <w:trPr>
          <w:trHeight w:val="611"/>
        </w:trPr>
        <w:tc>
          <w:tcPr>
            <w:tcW w:w="993" w:type="dxa"/>
            <w:vAlign w:val="center"/>
          </w:tcPr>
          <w:p w:rsidR="00655C3B" w:rsidRPr="00885453" w:rsidRDefault="00655C3B" w:rsidP="005D3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0206" w:type="dxa"/>
            <w:vAlign w:val="center"/>
          </w:tcPr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14:00 - трансфер из Новомосковска,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от гостиницы "Россия"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14:20 - трансфер из Узловой,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от пожарной части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14:50 - трансфер с остановки Быковка,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(направление в Тулу)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15:00 - </w:t>
            </w:r>
            <w:proofErr w:type="spellStart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пов</w:t>
            </w:r>
            <w:proofErr w:type="spellEnd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. на Липки,</w:t>
            </w:r>
            <w:r w:rsidR="00223DFD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ост. Большие Калмыки (направление в Тулу)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15:10 – трансфер с остановки </w:t>
            </w:r>
            <w:proofErr w:type="spellStart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пов</w:t>
            </w:r>
            <w:proofErr w:type="spellEnd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на Болохово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(направление в Тулу)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b/>
                <w:color w:val="FF0000"/>
                <w:sz w:val="22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22"/>
                <w:szCs w:val="18"/>
              </w:rPr>
              <w:t>16:00 - отправление группы из Тулы от площади перед Автовокзалом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16:50 - поворот на Ясногорск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(за мостом 149 км М-2)</w:t>
            </w:r>
          </w:p>
          <w:p w:rsidR="005D3104" w:rsidRPr="00885453" w:rsidRDefault="005D3104" w:rsidP="00223DFD">
            <w:pPr>
              <w:spacing w:after="60"/>
              <w:ind w:righ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17:45 - отправления из Серпухова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от кафе "Вояж" (ул. </w:t>
            </w:r>
            <w:proofErr w:type="gram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Центральная</w:t>
            </w:r>
            <w:proofErr w:type="gram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, 148)</w:t>
            </w:r>
          </w:p>
          <w:p w:rsidR="005D3104" w:rsidRPr="00885453" w:rsidRDefault="005D3104" w:rsidP="00223DFD">
            <w:pPr>
              <w:spacing w:after="0"/>
              <w:ind w:righ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18:00 - отправление из Серпухова от 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АЗС «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Газпромнефть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» (Московское шоссе ~ 96-В)</w:t>
            </w:r>
          </w:p>
          <w:p w:rsidR="005D3104" w:rsidRPr="00885453" w:rsidRDefault="005D3104" w:rsidP="00223DFD">
            <w:pPr>
              <w:spacing w:after="0"/>
              <w:ind w:right="142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D0436" w:rsidRPr="00885453" w:rsidRDefault="006D0436" w:rsidP="00223DFD">
            <w:pPr>
              <w:spacing w:after="0"/>
              <w:ind w:right="142"/>
              <w:rPr>
                <w:rFonts w:ascii="Times New Roman" w:hAnsi="Times New Roman" w:cs="Times New Roman"/>
                <w:color w:val="000066"/>
                <w:sz w:val="18"/>
                <w:szCs w:val="18"/>
              </w:rPr>
            </w:pPr>
            <w:r w:rsidRPr="00885453">
              <w:rPr>
                <w:rStyle w:val="a8"/>
                <w:rFonts w:ascii="Times New Roman" w:hAnsi="Times New Roman" w:cs="Times New Roman"/>
                <w:color w:val="000066"/>
                <w:sz w:val="18"/>
                <w:szCs w:val="18"/>
                <w:shd w:val="clear" w:color="auto" w:fill="FFFFFF"/>
              </w:rPr>
              <w:t>Пересечение границы</w:t>
            </w:r>
          </w:p>
        </w:tc>
      </w:tr>
      <w:tr w:rsidR="00655C3B" w:rsidRPr="00885453" w:rsidTr="004477D6">
        <w:tc>
          <w:tcPr>
            <w:tcW w:w="993" w:type="dxa"/>
            <w:vAlign w:val="center"/>
          </w:tcPr>
          <w:p w:rsidR="00655C3B" w:rsidRPr="00885453" w:rsidRDefault="00655C3B" w:rsidP="005D3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0206" w:type="dxa"/>
          </w:tcPr>
          <w:p w:rsidR="00173B46" w:rsidRPr="00885453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Прибытие в Гродно. Завтрак в кафе.</w:t>
            </w:r>
          </w:p>
          <w:p w:rsidR="00885453" w:rsidRDefault="00D73CD8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Встреча с экскурсоводом.</w:t>
            </w:r>
          </w:p>
          <w:p w:rsidR="00885453" w:rsidRPr="007141D1" w:rsidRDefault="00885453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173B46" w:rsidRPr="00885453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ОБЗОРНАЯ, АВТОБУСНО-ПЕШЕХОДНУЮ ЭКСКУРСИЯ ПО Г. ГРОДНО «КОРОЛЕВСКИЙ ГОРОД ГРОДНО»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никальный город-памятник, наиболее полно сохранивший архитектурное наследие прошлого. Его история насчитывает более 800 лет. Начнем с панорамного обзора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Старого города, река Неман набережные, Старый замок, Новый замок, Пожарная каланча, Синагога.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Далее прогуляемся по ул. Замковой и выйдем на главную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Советскую площадь, где возвышается величественный  памятник барокко костёл Святого Франциска </w:t>
            </w:r>
            <w:proofErr w:type="spellStart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Ксаверия</w:t>
            </w:r>
            <w:proofErr w:type="spellEnd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,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пройдём по улице пешеходной к площади В.И.Ленина, рядом Парк 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Жилибера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с театром XVIII века и Швейцарской долиной,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площадь </w:t>
            </w:r>
            <w:proofErr w:type="spellStart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Тизенгауза</w:t>
            </w:r>
            <w:proofErr w:type="spellEnd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, Лютеранская Кирха и Кафедральный Свято-Покровский собор.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В завершении полюбуемся Жемчужиной в архитектурной короне города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Гродно-Борисоглебской </w:t>
            </w:r>
            <w:proofErr w:type="spellStart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Коложской</w:t>
            </w:r>
            <w:proofErr w:type="spellEnd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 Церковью XII века.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6"/>
                <w:szCs w:val="6"/>
              </w:rPr>
            </w:pPr>
          </w:p>
          <w:p w:rsidR="00CD5A50" w:rsidRPr="00885453" w:rsidRDefault="00CD5A50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СТАРЫЙ ЗАМОК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 возник во времена 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Витовта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, в конце XVI </w:t>
            </w:r>
            <w:proofErr w:type="gram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король</w:t>
            </w:r>
            <w:proofErr w:type="gram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Стефан 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Баторий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перестроил его в ренессансный дворец, сыгравший значительную роль в истории государства.</w:t>
            </w:r>
            <w:r w:rsidR="00223DFD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ЭКСКУРСИЯ В ЗАМОК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 - после многолетней реконструкции замок вернул свой первоначальный королевский облик! Внутренний дворик Замковой горы, мощная крепостная стена с галереей, въездная и средняя башни, мерная изба и 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каменица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представляют жизнь средневекового замка.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Музейные экспозиции расположились на четырех уровнях башни и посвящены разным этапам гродненской истории.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Музей высокотехнологичный, здесь интерактивные витрины с сенсорными экранами. Некоторые изображения «оживают», как, например, первое графическое изображение Гродно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: гравюра </w:t>
            </w:r>
            <w:proofErr w:type="spellStart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Адельгаузера-Цюндта</w:t>
            </w:r>
            <w:proofErr w:type="spellEnd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 1568 года. Уникальные находки и предметы времен Стефана </w:t>
            </w:r>
            <w:proofErr w:type="spellStart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Батория</w:t>
            </w:r>
            <w:proofErr w:type="spellEnd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, старинные печи и мебель, оружие и ткацкий станок дополняют впечатление от той эпохи.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6"/>
                <w:szCs w:val="6"/>
              </w:rPr>
            </w:pPr>
          </w:p>
          <w:p w:rsidR="00A354D2" w:rsidRPr="00885453" w:rsidRDefault="00A354D2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КОНЦЕРТ ОРГАННОЙ МУЗЫКИ в ЛЮТЕРАНСКОЙ ЦЕРКВИ СВ. ИОАННА.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  <w:r w:rsidR="00BC7D40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настоящем механическом органе Мы услышим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различные произведения - от классики до джаза. Этот концерт позволит</w:t>
            </w:r>
            <w:r w:rsidR="00BC7D40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достойно завершить насыщенный впечатлениями день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6"/>
                <w:szCs w:val="6"/>
              </w:rPr>
            </w:pPr>
          </w:p>
          <w:p w:rsidR="00173B46" w:rsidRPr="00885453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Обед </w:t>
            </w: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в кафе.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6"/>
                <w:szCs w:val="6"/>
              </w:rPr>
            </w:pPr>
          </w:p>
          <w:p w:rsidR="009845A9" w:rsidRPr="00885453" w:rsidRDefault="00D73CD8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Размещение в гостинице</w:t>
            </w:r>
            <w:r w:rsidR="00173B46"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. Свободное время</w:t>
            </w:r>
          </w:p>
        </w:tc>
      </w:tr>
      <w:tr w:rsidR="00655C3B" w:rsidRPr="00885453" w:rsidTr="004477D6">
        <w:tc>
          <w:tcPr>
            <w:tcW w:w="993" w:type="dxa"/>
            <w:vAlign w:val="center"/>
          </w:tcPr>
          <w:p w:rsidR="00655C3B" w:rsidRPr="00885453" w:rsidRDefault="00655C3B" w:rsidP="005D3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0206" w:type="dxa"/>
          </w:tcPr>
          <w:p w:rsidR="005B30B8" w:rsidRPr="00885453" w:rsidRDefault="008C0AE2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a8"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>Завтрак в гостинице (накрытие)</w:t>
            </w:r>
          </w:p>
          <w:p w:rsidR="00CA26AB" w:rsidRPr="00885453" w:rsidRDefault="00CA26AB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b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>Освобождение номеров.</w:t>
            </w:r>
            <w:r w:rsidR="00D73CD8" w:rsidRPr="00885453">
              <w:rPr>
                <w:rStyle w:val="a8"/>
                <w:sz w:val="18"/>
                <w:szCs w:val="18"/>
              </w:rPr>
              <w:t xml:space="preserve"> </w:t>
            </w:r>
            <w:r w:rsidR="00D73CD8" w:rsidRPr="00885453">
              <w:rPr>
                <w:b/>
                <w:sz w:val="18"/>
                <w:szCs w:val="18"/>
              </w:rPr>
              <w:t>Встреча с экскурсоводом</w:t>
            </w:r>
          </w:p>
          <w:p w:rsidR="009845A9" w:rsidRPr="007141D1" w:rsidRDefault="009845A9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b/>
                <w:sz w:val="6"/>
                <w:szCs w:val="6"/>
              </w:rPr>
            </w:pPr>
          </w:p>
          <w:p w:rsidR="00173B46" w:rsidRPr="00885453" w:rsidRDefault="00C16FEB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color w:val="000066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ОТПРАВЛЕНИЕ НА АВГУСТОВСКИЙ КАНАЛ.</w:t>
            </w: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73B46" w:rsidRPr="00885453">
              <w:rPr>
                <w:rFonts w:ascii="Times New Roman" w:hAnsi="Times New Roman" w:cs="Times New Roman"/>
                <w:b/>
                <w:bCs/>
                <w:color w:val="000066"/>
                <w:sz w:val="18"/>
                <w:szCs w:val="18"/>
              </w:rPr>
              <w:t>Уникальное гидротехническое сооружение первой половины XIX века в окружении дивной природы.</w:t>
            </w:r>
            <w:r w:rsidR="00173B46"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>Насладимся живописными ландшафтами, увидим</w:t>
            </w:r>
            <w:r w:rsidR="00173B46"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фрагменты дотов</w:t>
            </w:r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«68-го -</w:t>
            </w:r>
            <w:r w:rsidR="00BC7D40"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укреп района, совершим </w:t>
            </w:r>
            <w:r w:rsidR="00173B46"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прогулку по водной глади </w:t>
            </w:r>
            <w:r w:rsidR="00173B46" w:rsidRPr="00885453">
              <w:rPr>
                <w:rFonts w:ascii="Times New Roman" w:hAnsi="Times New Roman" w:cs="Times New Roman"/>
                <w:b/>
                <w:bCs/>
                <w:color w:val="000066"/>
                <w:sz w:val="18"/>
                <w:szCs w:val="18"/>
              </w:rPr>
              <w:t>Августовского канала.</w:t>
            </w:r>
          </w:p>
          <w:p w:rsidR="009845A9" w:rsidRPr="007141D1" w:rsidRDefault="009845A9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0066"/>
                <w:sz w:val="6"/>
                <w:szCs w:val="6"/>
              </w:rPr>
            </w:pPr>
          </w:p>
          <w:p w:rsidR="004477D6" w:rsidRPr="00885453" w:rsidRDefault="00173B46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По дороге:</w:t>
            </w:r>
            <w:r w:rsidR="00C16FEB"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 посетим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 знаменитые</w:t>
            </w: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16FEB"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МЕЛОВЫЕ КАРЬЕРЫ. И </w:t>
            </w: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ПОСЕТИМ ФОРТ №2</w:t>
            </w:r>
            <w:r w:rsidR="00C16FEB"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</w:t>
            </w:r>
            <w:r w:rsidR="00C16FEB"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>Останки крепости времен</w:t>
            </w:r>
            <w:proofErr w:type="gramStart"/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</w:t>
            </w:r>
            <w:proofErr w:type="gramEnd"/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ервой мировой войны, памятник Скорбящая мать. </w:t>
            </w:r>
            <w:r w:rsidR="00C16FEB"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>Мы узнаем</w:t>
            </w:r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об уникальных военных сооружениях, о героизме и подвигах защитников этих земель</w:t>
            </w: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Святск, дворцово-парковый комплекс Воловичей.</w:t>
            </w: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Cs/>
                <w:sz w:val="18"/>
                <w:szCs w:val="18"/>
              </w:rPr>
              <w:t>Здесь, известные магнаты Воловичи, возвели великолепный дворец в XVIII веке, разбили прекрасный парк в окружении водоемов и аллей. Заглянем и в этот живописный уголок, откроем его тайны и секреты.</w:t>
            </w: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845A9" w:rsidRPr="00885453" w:rsidRDefault="009845A9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173B46" w:rsidRPr="00885453" w:rsidRDefault="00173B46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ПРОГУЛКА ПО АВГУСТОВСКОМУ КАНАЛУ НА ТЕПЛОХОДЕ</w:t>
            </w:r>
            <w:r w:rsidR="004477D6"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4477D6" w:rsidRPr="0088545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Большое количество шлюзов и разводных мостов добавляют к прекрасным ландшафтам некоторую техногенную изюминку… </w:t>
            </w:r>
            <w:r w:rsidR="004477D6"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Незабываемые впечатл</w:t>
            </w:r>
            <w:r w:rsidR="00C16FEB"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 xml:space="preserve">ения и прекрасные </w:t>
            </w:r>
            <w:r w:rsidR="00C16FEB"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u w:val="single"/>
                <w:shd w:val="clear" w:color="auto" w:fill="FFFFFF"/>
              </w:rPr>
              <w:t>фотографии</w:t>
            </w:r>
            <w:r w:rsidR="004477D6"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u w:val="single"/>
                <w:shd w:val="clear" w:color="auto" w:fill="FFFFFF"/>
              </w:rPr>
              <w:t xml:space="preserve"> гарантированы</w:t>
            </w:r>
            <w:r w:rsidR="004477D6"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!</w:t>
            </w:r>
          </w:p>
          <w:p w:rsidR="009845A9" w:rsidRPr="007141D1" w:rsidRDefault="009845A9" w:rsidP="00223DFD">
            <w:pPr>
              <w:spacing w:after="0"/>
              <w:ind w:right="142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color w:val="000066"/>
                <w:sz w:val="6"/>
                <w:szCs w:val="6"/>
              </w:rPr>
            </w:pPr>
          </w:p>
          <w:p w:rsidR="006E0481" w:rsidRPr="00885453" w:rsidRDefault="00CA26AB" w:rsidP="00223DFD">
            <w:pPr>
              <w:pStyle w:val="af9"/>
              <w:spacing w:before="0" w:beforeAutospacing="0" w:after="0" w:afterAutospacing="0"/>
              <w:ind w:right="142"/>
              <w:jc w:val="both"/>
              <w:rPr>
                <w:rStyle w:val="a8"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>Обед</w:t>
            </w:r>
            <w:r w:rsidR="006E0481" w:rsidRPr="00885453">
              <w:rPr>
                <w:rStyle w:val="a8"/>
                <w:sz w:val="18"/>
                <w:szCs w:val="18"/>
              </w:rPr>
              <w:t xml:space="preserve"> в кафе</w:t>
            </w:r>
          </w:p>
          <w:p w:rsidR="009845A9" w:rsidRPr="007141D1" w:rsidRDefault="009845A9" w:rsidP="00223DFD">
            <w:pPr>
              <w:pStyle w:val="af9"/>
              <w:spacing w:before="0" w:beforeAutospacing="0" w:after="0" w:afterAutospacing="0"/>
              <w:ind w:right="142"/>
              <w:jc w:val="both"/>
              <w:rPr>
                <w:rStyle w:val="a8"/>
                <w:sz w:val="6"/>
                <w:szCs w:val="6"/>
              </w:rPr>
            </w:pPr>
          </w:p>
          <w:p w:rsidR="009845A9" w:rsidRPr="00885453" w:rsidRDefault="00CA26AB" w:rsidP="00223DFD">
            <w:pPr>
              <w:pStyle w:val="af9"/>
              <w:spacing w:before="0" w:beforeAutospacing="0" w:after="0" w:afterAutospacing="0"/>
              <w:ind w:right="142"/>
              <w:contextualSpacing/>
              <w:jc w:val="both"/>
              <w:rPr>
                <w:b/>
                <w:sz w:val="18"/>
                <w:szCs w:val="18"/>
              </w:rPr>
            </w:pPr>
            <w:r w:rsidRPr="00885453">
              <w:rPr>
                <w:b/>
                <w:sz w:val="18"/>
                <w:szCs w:val="18"/>
              </w:rPr>
              <w:t xml:space="preserve">Переезд в </w:t>
            </w:r>
            <w:proofErr w:type="gramStart"/>
            <w:r w:rsidR="00E761FA" w:rsidRPr="00885453">
              <w:rPr>
                <w:b/>
                <w:sz w:val="18"/>
                <w:szCs w:val="18"/>
              </w:rPr>
              <w:t>г</w:t>
            </w:r>
            <w:proofErr w:type="gramEnd"/>
            <w:r w:rsidR="00E761FA" w:rsidRPr="00885453">
              <w:rPr>
                <w:b/>
                <w:sz w:val="18"/>
                <w:szCs w:val="18"/>
              </w:rPr>
              <w:t xml:space="preserve">. </w:t>
            </w:r>
            <w:bookmarkStart w:id="0" w:name="_GoBack"/>
            <w:bookmarkEnd w:id="0"/>
            <w:r w:rsidR="00173B46" w:rsidRPr="00885453">
              <w:rPr>
                <w:b/>
                <w:sz w:val="18"/>
                <w:szCs w:val="18"/>
              </w:rPr>
              <w:t>Лида</w:t>
            </w:r>
          </w:p>
          <w:p w:rsidR="00173B46" w:rsidRPr="00885453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пути сделаем остановку в д. </w:t>
            </w:r>
            <w:proofErr w:type="spellStart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Мурованка</w:t>
            </w:r>
            <w:proofErr w:type="spellEnd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ЦЕРКОВЬ РОЖДЕСТВА БОГОРОДИЦЫ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(известная также как 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Маломожейковская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церковь) ― церковь оборонительного типа, памятник 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готическо-ренессансной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архитектуры.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Это не только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lastRenderedPageBreak/>
              <w:t>местом для молитв и богослужений, но и форт, крепость для защиты от неприятеля.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6"/>
                <w:szCs w:val="6"/>
              </w:rPr>
            </w:pPr>
          </w:p>
          <w:p w:rsidR="00173B46" w:rsidRPr="00885453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Прибытие в </w:t>
            </w:r>
            <w:proofErr w:type="gramStart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Лида.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Небольшая экскурсия по городу.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6"/>
                <w:szCs w:val="6"/>
              </w:rPr>
            </w:pPr>
          </w:p>
          <w:p w:rsidR="00173B46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ЗНАКОМСТВО С ЛИДСКИМ ЗАМКОМ,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внешний осмотр и посещение замка.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Это один из первых каменных замков Великого княжества Литовского,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построенный в XIV веке для защиты от крестоносцев. Замок имел форму неправильного четырёхугольника с двумя угловыми башнями и был построен из кирпича и бутового камня. </w:t>
            </w: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 xml:space="preserve">Интересные факты включают то, что в замке проходила свадьба великого князя Ягайло и Софьи </w:t>
            </w:r>
            <w:proofErr w:type="spellStart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Гольшанской</w:t>
            </w:r>
            <w:proofErr w:type="spellEnd"/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, он пережил множество осад, а сегодня в нём проходят рыцарские турниры и фестивали.</w:t>
            </w:r>
          </w:p>
          <w:p w:rsidR="007141D1" w:rsidRPr="007141D1" w:rsidRDefault="007141D1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73B46" w:rsidRPr="00885453" w:rsidRDefault="00173B46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Отправление в Минск.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3C171F" w:rsidRPr="00885453" w:rsidRDefault="00173B46" w:rsidP="00223DFD">
            <w:pPr>
              <w:pStyle w:val="af9"/>
              <w:spacing w:before="0" w:beforeAutospacing="0" w:after="0" w:afterAutospacing="0"/>
              <w:ind w:right="142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885453">
              <w:rPr>
                <w:b/>
                <w:sz w:val="18"/>
                <w:szCs w:val="18"/>
              </w:rPr>
              <w:t>Размещение в гостинице</w:t>
            </w:r>
            <w:r w:rsidRPr="00885453">
              <w:rPr>
                <w:rStyle w:val="a8"/>
                <w:sz w:val="18"/>
                <w:szCs w:val="18"/>
              </w:rPr>
              <w:t xml:space="preserve">. </w:t>
            </w:r>
            <w:r w:rsidR="003C171F" w:rsidRPr="00885453">
              <w:rPr>
                <w:rStyle w:val="a8"/>
                <w:sz w:val="18"/>
                <w:szCs w:val="18"/>
              </w:rPr>
              <w:t>Свободное время</w:t>
            </w:r>
          </w:p>
        </w:tc>
      </w:tr>
      <w:tr w:rsidR="00655C3B" w:rsidRPr="00885453" w:rsidTr="004477D6">
        <w:trPr>
          <w:trHeight w:val="52"/>
        </w:trPr>
        <w:tc>
          <w:tcPr>
            <w:tcW w:w="993" w:type="dxa"/>
            <w:vAlign w:val="center"/>
          </w:tcPr>
          <w:p w:rsidR="00655C3B" w:rsidRPr="00885453" w:rsidRDefault="00655C3B" w:rsidP="005D3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lastRenderedPageBreak/>
              <w:t>4 день</w:t>
            </w:r>
          </w:p>
        </w:tc>
        <w:tc>
          <w:tcPr>
            <w:tcW w:w="10206" w:type="dxa"/>
          </w:tcPr>
          <w:p w:rsidR="00F83CA1" w:rsidRPr="00885453" w:rsidRDefault="00173B46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a8"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>Завтрак в гостинице («шведский стол»)</w:t>
            </w:r>
          </w:p>
          <w:p w:rsidR="008C0AE2" w:rsidRPr="00885453" w:rsidRDefault="00173B46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a8"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>Встреча с экскурсоводом</w:t>
            </w:r>
          </w:p>
          <w:p w:rsidR="009845A9" w:rsidRPr="007141D1" w:rsidRDefault="009845A9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a8"/>
                <w:sz w:val="6"/>
                <w:szCs w:val="6"/>
              </w:rPr>
            </w:pPr>
          </w:p>
          <w:p w:rsidR="008C0AE2" w:rsidRPr="00885453" w:rsidRDefault="008C0AE2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sz w:val="18"/>
                <w:szCs w:val="18"/>
              </w:rPr>
            </w:pPr>
            <w:r w:rsidRPr="00885453">
              <w:rPr>
                <w:b/>
                <w:bCs/>
                <w:color w:val="FF0000"/>
                <w:sz w:val="18"/>
                <w:szCs w:val="18"/>
              </w:rPr>
              <w:t>ОБЗОРНАЯ АВТОБУСНО-ПЕШЕХОДНАЯ ЭКСКУРСИЯ ПО МИНСКУ.</w:t>
            </w:r>
            <w:r w:rsidRPr="00885453">
              <w:rPr>
                <w:sz w:val="18"/>
                <w:szCs w:val="18"/>
              </w:rPr>
              <w:t xml:space="preserve"> Информация о прошлом города в широких исторических рамках с осмотром величественных ансамблей, главных площадей и проспектов Минска, монументальных общественных зданий в окружении роскоши многочисленных скверов и парков. Трагедия жителей города в годы Великой Отечественной войны и современный, динамично развивающийся Минск.</w:t>
            </w:r>
            <w:r w:rsidRPr="00885453">
              <w:rPr>
                <w:color w:val="FF0000"/>
                <w:sz w:val="18"/>
                <w:szCs w:val="18"/>
              </w:rPr>
              <w:t xml:space="preserve"> </w:t>
            </w:r>
            <w:r w:rsidRPr="00885453">
              <w:rPr>
                <w:b/>
                <w:bCs/>
                <w:i/>
                <w:color w:val="FF0000"/>
                <w:sz w:val="18"/>
                <w:szCs w:val="18"/>
              </w:rPr>
              <w:t>Площадь Независимости</w:t>
            </w:r>
            <w:r w:rsidRPr="00885453">
              <w:rPr>
                <w:color w:val="FF0000"/>
                <w:sz w:val="18"/>
                <w:szCs w:val="18"/>
              </w:rPr>
              <w:t>,</w:t>
            </w:r>
            <w:r w:rsidRPr="00885453">
              <w:rPr>
                <w:sz w:val="18"/>
                <w:szCs w:val="18"/>
              </w:rPr>
              <w:t xml:space="preserve"> </w:t>
            </w:r>
            <w:r w:rsidRPr="00885453">
              <w:rPr>
                <w:i/>
                <w:iCs/>
                <w:sz w:val="18"/>
                <w:szCs w:val="18"/>
              </w:rPr>
              <w:t xml:space="preserve">«красный» костел </w:t>
            </w:r>
            <w:r w:rsidRPr="00885453">
              <w:rPr>
                <w:sz w:val="18"/>
                <w:szCs w:val="18"/>
              </w:rPr>
              <w:t xml:space="preserve">начала XX в., </w:t>
            </w:r>
            <w:r w:rsidRPr="00885453">
              <w:rPr>
                <w:b/>
                <w:bCs/>
                <w:i/>
                <w:iCs/>
                <w:color w:val="FF0000"/>
                <w:sz w:val="18"/>
                <w:szCs w:val="18"/>
              </w:rPr>
              <w:t>проспект Независимости</w:t>
            </w:r>
            <w:r w:rsidRPr="0088545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85453">
              <w:rPr>
                <w:sz w:val="18"/>
                <w:szCs w:val="18"/>
              </w:rPr>
              <w:t xml:space="preserve">– главная магистраль столицы с величественными ансамблями главных площадей, </w:t>
            </w:r>
            <w:r w:rsidRPr="00885453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Дворец Республики, Национальный театр </w:t>
            </w:r>
            <w:r w:rsidRPr="00885453">
              <w:rPr>
                <w:b/>
                <w:bCs/>
                <w:i/>
                <w:color w:val="FF0000"/>
                <w:sz w:val="18"/>
                <w:szCs w:val="18"/>
              </w:rPr>
              <w:t>оперы и балета</w:t>
            </w:r>
            <w:r w:rsidRPr="00885453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885453">
              <w:rPr>
                <w:sz w:val="18"/>
                <w:szCs w:val="18"/>
              </w:rPr>
              <w:t>и др.</w:t>
            </w:r>
          </w:p>
          <w:p w:rsidR="009845A9" w:rsidRPr="007141D1" w:rsidRDefault="009845A9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sz w:val="6"/>
                <w:szCs w:val="6"/>
              </w:rPr>
            </w:pPr>
          </w:p>
          <w:p w:rsidR="008C0AE2" w:rsidRPr="00885453" w:rsidRDefault="008C0AE2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ПЕШЕХОДНАЯ ЭКСКУРСИЯ ПО ТРОИЦКОМУ ПРЕДМЕСТЬЮ</w:t>
            </w:r>
            <w:r w:rsidRPr="00885453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 xml:space="preserve"> </w:t>
            </w:r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– историческому центру старого города, сохранившему колорит XVIII-XIX веков со старинными, будто игрушечными домиками и живописному </w:t>
            </w: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Верхнему городу с Ратушей и Кафедральным собором</w:t>
            </w:r>
            <w:r w:rsidRPr="0088545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Святого Духа, где кипит жизнь города позапрошлого века. На его главной площади – площади Свободы – вы увидите торговые ряды, несколько бывших монастырских комплексов (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базилиан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бернардинцев, иезуитов). Живописные изогнутые улочки, уютные кафе в старинных зданиях, дома ремесленников, галереи художников, </w:t>
            </w:r>
            <w:r w:rsidRPr="0088545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костел</w:t>
            </w:r>
            <w:proofErr w:type="gramStart"/>
            <w:r w:rsidRPr="0088545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88545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в. Девы Марии</w:t>
            </w:r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88545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древнейшая улица Немига</w:t>
            </w:r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Сегодня сюда влекут гостей музеи, сувенирные лавки, уютные кафе, корчмы и многое другое. Здесь вы посетите ценные архитектурные памятники города – Кафедральный православный и католический соборы XVII столетия. </w:t>
            </w:r>
            <w:r w:rsidRPr="008854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Остров скорби и слез</w:t>
            </w:r>
            <w:r w:rsidRPr="00885453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, </w:t>
            </w:r>
            <w:r w:rsidRPr="008854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расположенный в излучине реки Свислочь и мемориальный комплекс «Сынам Отечества», открытый в память о жителях Беларуси, павших в сражениях всех времен.</w:t>
            </w:r>
          </w:p>
          <w:p w:rsidR="008C0AE2" w:rsidRPr="007141D1" w:rsidRDefault="008C0AE2" w:rsidP="00223DFD">
            <w:pPr>
              <w:spacing w:after="0"/>
              <w:ind w:right="142"/>
              <w:jc w:val="both"/>
              <w:rPr>
                <w:rFonts w:ascii="Times New Roman" w:hAnsi="Times New Roman" w:cs="Times New Roman"/>
                <w:sz w:val="6"/>
                <w:szCs w:val="6"/>
                <w:lang w:eastAsia="ru-RU"/>
              </w:rPr>
            </w:pPr>
          </w:p>
          <w:p w:rsidR="008C0AE2" w:rsidRPr="00885453" w:rsidRDefault="008C0AE2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 свободное время (самостоятельно, без транспортного обслуживания) Вы можете:</w:t>
            </w:r>
          </w:p>
          <w:p w:rsidR="008C0AE2" w:rsidRPr="00885453" w:rsidRDefault="000D4E78" w:rsidP="000D4E78">
            <w:pPr>
              <w:pStyle w:val="ac"/>
              <w:numPr>
                <w:ilvl w:val="0"/>
                <w:numId w:val="7"/>
              </w:numPr>
              <w:spacing w:after="0"/>
              <w:ind w:left="170" w:right="142" w:hanging="17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 xml:space="preserve">Посетить </w:t>
            </w:r>
            <w:r w:rsidR="008C0AE2" w:rsidRPr="00885453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Торгово-развлекательные центры такие как:</w:t>
            </w:r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«Столица», «</w:t>
            </w:r>
            <w:proofErr w:type="spellStart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Dana</w:t>
            </w:r>
            <w:proofErr w:type="spellEnd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Mall</w:t>
            </w:r>
            <w:proofErr w:type="spellEnd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Galleria</w:t>
            </w:r>
            <w:proofErr w:type="spellEnd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 - </w:t>
            </w:r>
            <w:proofErr w:type="spellStart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Minsk</w:t>
            </w:r>
            <w:proofErr w:type="spellEnd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», «Немига», «Замок», ГУМ, ЦУМ, где расположены фирменные  магазины </w:t>
            </w:r>
            <w:proofErr w:type="spellStart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>брендовых</w:t>
            </w:r>
            <w:proofErr w:type="spellEnd"/>
            <w:r w:rsidR="008C0AE2"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предприятий Беларуси (трикотаж, косметика, обувь, кондитерские изделия «Коммунарка» и «Спартак», магазин алкогольной продукции «Минск Кристалл» и т.д.)</w:t>
            </w:r>
            <w:proofErr w:type="gramEnd"/>
          </w:p>
          <w:p w:rsidR="008C0AE2" w:rsidRPr="00885453" w:rsidRDefault="008C0AE2" w:rsidP="000D4E78">
            <w:pPr>
              <w:pStyle w:val="ac"/>
              <w:numPr>
                <w:ilvl w:val="0"/>
                <w:numId w:val="7"/>
              </w:numPr>
              <w:spacing w:after="0"/>
              <w:ind w:left="170" w:right="142" w:hanging="17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Попробовать белорусскую кухню в кафе и ресторанах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(«Васильки», «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твiны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Бульбашы</w:t>
            </w:r>
            <w:proofErr w:type="spellEnd"/>
            <w:r w:rsidRPr="00885453">
              <w:rPr>
                <w:rFonts w:ascii="Times New Roman" w:hAnsi="Times New Roman" w:cs="Times New Roman"/>
                <w:sz w:val="18"/>
                <w:szCs w:val="18"/>
              </w:rPr>
              <w:t>», «Свои», «Пан Хмелю»)</w:t>
            </w:r>
          </w:p>
          <w:p w:rsidR="008C0AE2" w:rsidRPr="00885453" w:rsidRDefault="008C0AE2" w:rsidP="000D4E78">
            <w:pPr>
              <w:pStyle w:val="ac"/>
              <w:numPr>
                <w:ilvl w:val="0"/>
                <w:numId w:val="7"/>
              </w:numPr>
              <w:spacing w:after="0"/>
              <w:ind w:left="170" w:right="142" w:hanging="17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Прогуляться по центральному детскому парку им. Горького,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где работает более 30 аттракционов разной степени экстремальности.</w:t>
            </w:r>
          </w:p>
          <w:p w:rsidR="006D0436" w:rsidRPr="00885453" w:rsidRDefault="008C0AE2" w:rsidP="000D4E78">
            <w:pPr>
              <w:pStyle w:val="ac"/>
              <w:numPr>
                <w:ilvl w:val="0"/>
                <w:numId w:val="7"/>
              </w:numPr>
              <w:spacing w:after="0"/>
              <w:ind w:left="170" w:right="142" w:hanging="17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Посетить Ботанический сад,</w:t>
            </w:r>
            <w:r w:rsidRPr="00885453">
              <w:rPr>
                <w:rFonts w:ascii="Times New Roman" w:hAnsi="Times New Roman" w:cs="Times New Roman"/>
                <w:sz w:val="18"/>
                <w:szCs w:val="18"/>
              </w:rPr>
              <w:t xml:space="preserve"> в котором находятся более 9 000 экземпляров уникальных видов растений, около 2 500 произрастает в закрытом грунте.</w:t>
            </w:r>
          </w:p>
        </w:tc>
      </w:tr>
      <w:tr w:rsidR="00655C3B" w:rsidRPr="00885453" w:rsidTr="006D0436">
        <w:trPr>
          <w:trHeight w:val="489"/>
        </w:trPr>
        <w:tc>
          <w:tcPr>
            <w:tcW w:w="993" w:type="dxa"/>
            <w:vAlign w:val="center"/>
          </w:tcPr>
          <w:p w:rsidR="004477D6" w:rsidRPr="00885453" w:rsidRDefault="00684860" w:rsidP="005D3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5</w:t>
            </w:r>
            <w:r w:rsidR="00655C3B"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10206" w:type="dxa"/>
            <w:vAlign w:val="center"/>
          </w:tcPr>
          <w:p w:rsidR="008C0AE2" w:rsidRPr="00885453" w:rsidRDefault="008C0AE2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a8"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>Завтрак в гостинице («шведский стол»)</w:t>
            </w:r>
          </w:p>
          <w:p w:rsidR="000D4E78" w:rsidRPr="00885453" w:rsidRDefault="000D4E78" w:rsidP="000D4E78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b/>
                <w:sz w:val="18"/>
                <w:szCs w:val="18"/>
              </w:rPr>
            </w:pPr>
            <w:r w:rsidRPr="00885453">
              <w:rPr>
                <w:rStyle w:val="a8"/>
                <w:sz w:val="18"/>
                <w:szCs w:val="18"/>
              </w:rPr>
              <w:t xml:space="preserve">Освобождение номеров. </w:t>
            </w:r>
            <w:r w:rsidRPr="00885453">
              <w:rPr>
                <w:b/>
                <w:sz w:val="18"/>
                <w:szCs w:val="18"/>
              </w:rPr>
              <w:t>Встреча с экскурсоводом</w:t>
            </w:r>
          </w:p>
          <w:p w:rsidR="009845A9" w:rsidRPr="007141D1" w:rsidRDefault="009845A9" w:rsidP="00223DFD">
            <w:pPr>
              <w:pStyle w:val="af9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a8"/>
                <w:sz w:val="6"/>
                <w:szCs w:val="6"/>
              </w:rPr>
            </w:pPr>
          </w:p>
          <w:p w:rsidR="008C0AE2" w:rsidRPr="00885453" w:rsidRDefault="00F83CA1" w:rsidP="00223DFD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ПОСЕЩЕНИЕ </w:t>
            </w:r>
            <w:r w:rsidRPr="0088545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МЕМОРИАЛЬНОГО</w:t>
            </w:r>
            <w:r w:rsidR="008C0AE2" w:rsidRPr="0088545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КОМПЛЕКС</w:t>
            </w:r>
            <w:r w:rsidRPr="0088545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А</w:t>
            </w:r>
            <w:r w:rsidR="008C0AE2" w:rsidRPr="0088545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«ХАТЫНЬ».</w:t>
            </w:r>
            <w:r w:rsidR="008C0AE2" w:rsidRPr="00885453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 xml:space="preserve"> </w:t>
            </w:r>
            <w:r w:rsidR="008C0AE2"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Экскурсия посвящена событиям Великой Отечественной войны, трем долгим годам оккупации Беларуси. В день весеннего равноденствия, 22 марта 1943 года произошла трагедия, ставшая символом страданий гражданского населения в годы Великой Отечественной войны – была сожжена со 149 жителями затерявшаяся в лесах деревня Хатынь. </w:t>
            </w:r>
            <w:r w:rsidR="008C0AE2" w:rsidRPr="00885453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  <w:lang w:eastAsia="ru-RU"/>
              </w:rPr>
              <w:t>На месте трагедии был создан величественный архитектурно-скульптурный комплекс, имеющий планировочную структуру деревни Хатынь – с улицами, колодцами, домами.</w:t>
            </w:r>
            <w:r w:rsidR="008C0AE2"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тех местах, где когда-то стояли дома, поставлено 26 символических венцов-срубов с опаленными печными трубами. А сверху – печально звенящие колокола. Здесь же находится единственное в мире Кладбище деревень, Стена памяти с названиями концлагерей и количеством жертв. Сильное эмоциональное воздействие достигается гармоничным единством с природой, звуковым сопровождением, выразительностью архитектуры и пластики.</w:t>
            </w:r>
          </w:p>
          <w:p w:rsidR="009845A9" w:rsidRPr="007141D1" w:rsidRDefault="009845A9" w:rsidP="00223DFD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8C0AE2" w:rsidRPr="00885453" w:rsidRDefault="00885453" w:rsidP="00223DFD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Переезд в Сулу</w:t>
            </w:r>
          </w:p>
          <w:p w:rsidR="009845A9" w:rsidRPr="007141D1" w:rsidRDefault="009845A9" w:rsidP="00223DFD">
            <w:pPr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ЭКСКУРСИЯ «ВЕЛИКОЕ КНЯЖЕСТВО СУЛА»: ПУТЕШЕСТВИЕ СКВОЗЬ ВЕКА</w:t>
            </w: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8"/>
                <w:lang w:eastAsia="ru-RU"/>
              </w:rPr>
            </w:pP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99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b/>
                <w:i/>
                <w:color w:val="000099"/>
                <w:sz w:val="18"/>
                <w:szCs w:val="18"/>
                <w:lang w:eastAsia="ru-RU"/>
              </w:rPr>
              <w:t xml:space="preserve">Погрузитесь в ожившую историю Беларуси в </w:t>
            </w:r>
            <w:proofErr w:type="spellStart"/>
            <w:r w:rsidRPr="00885453">
              <w:rPr>
                <w:rFonts w:ascii="Times New Roman" w:eastAsia="Times New Roman" w:hAnsi="Times New Roman" w:cs="Times New Roman"/>
                <w:b/>
                <w:i/>
                <w:color w:val="000099"/>
                <w:sz w:val="18"/>
                <w:szCs w:val="18"/>
                <w:lang w:eastAsia="ru-RU"/>
              </w:rPr>
              <w:t>усадебно-парковом</w:t>
            </w:r>
            <w:proofErr w:type="spellEnd"/>
            <w:r w:rsidRPr="00885453">
              <w:rPr>
                <w:rFonts w:ascii="Times New Roman" w:eastAsia="Times New Roman" w:hAnsi="Times New Roman" w:cs="Times New Roman"/>
                <w:b/>
                <w:i/>
                <w:color w:val="000099"/>
                <w:sz w:val="18"/>
                <w:szCs w:val="18"/>
                <w:lang w:eastAsia="ru-RU"/>
              </w:rPr>
              <w:t xml:space="preserve"> комплексе «Парк истории Сула», созданном на землях старинного шляхетского рода Ленских. Здесь гармонично сочетаются живописная природа, аутентичная архитектура и современные интерактивные форматы.</w:t>
            </w:r>
          </w:p>
          <w:p w:rsidR="00885453" w:rsidRPr="007141D1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ВАС ЖДЁТ НЕ ПРОСТО ЭКСКУРСИЯ, А НАСТОЯЩЕЕ ПРИКЛЮЧЕНИЕ:</w:t>
            </w: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8"/>
                <w:lang w:eastAsia="ru-RU"/>
              </w:rPr>
            </w:pP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Торжественный старт: </w:t>
            </w:r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Встретит Вас конный эскорт в исторических костюмах под звуки музыки.</w:t>
            </w: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Путь через эпохи: Вы отправитесь в </w:t>
            </w:r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захватывающее путешествие во времени</w:t>
            </w: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от стоянки древнего человека и капища с языческими идолами до поселения викингов</w:t>
            </w:r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. Совершите легендарный путь «</w:t>
            </w:r>
            <w:proofErr w:type="gramStart"/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из</w:t>
            </w:r>
            <w:proofErr w:type="gramEnd"/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 xml:space="preserve"> варяг в греки» на настоящем</w:t>
            </w: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8545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ДРАККАРЕ</w:t>
            </w: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!</w:t>
            </w: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Эпоха замков: Сердцем средневековой части программы станет внушительный </w:t>
            </w:r>
            <w:proofErr w:type="spellStart"/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Сулянский</w:t>
            </w:r>
            <w:proofErr w:type="spellEnd"/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замок, сложенный из бутового камня по всем канонам фортификации. </w:t>
            </w:r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В оружейной мастерской Вы станете свидетелем ковки холодного оружия и захватывающего сабельного боя.</w:t>
            </w: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Шляхетские традиции: В уютной </w:t>
            </w:r>
            <w:proofErr w:type="spellStart"/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броварне</w:t>
            </w:r>
            <w:proofErr w:type="spellEnd"/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 xml:space="preserve">Вас познакомят с древними традициями белорусской кухни и предложат </w:t>
            </w:r>
            <w:proofErr w:type="spellStart"/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продегустировать</w:t>
            </w:r>
            <w:proofErr w:type="spellEnd"/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 xml:space="preserve"> старинные напитки.</w:t>
            </w: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Душа места: Историю самой усадьбы и </w:t>
            </w:r>
            <w:proofErr w:type="gramStart"/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рода</w:t>
            </w:r>
            <w:proofErr w:type="gramEnd"/>
            <w:r w:rsidRPr="00885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Ленских вы узнаете, </w:t>
            </w:r>
            <w:r w:rsidRPr="00885453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  <w:lang w:eastAsia="ru-RU"/>
              </w:rPr>
              <w:t>посетив фамильный музей и изящную часовню-ротонду.</w:t>
            </w:r>
          </w:p>
          <w:p w:rsidR="00885453" w:rsidRPr="007141D1" w:rsidRDefault="00885453" w:rsidP="00885453">
            <w:pPr>
              <w:shd w:val="clear" w:color="auto" w:fill="FFFFFF"/>
              <w:spacing w:after="0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6"/>
                <w:szCs w:val="6"/>
                <w:lang w:eastAsia="ru-RU"/>
              </w:rPr>
            </w:pPr>
          </w:p>
          <w:p w:rsidR="00885453" w:rsidRPr="00885453" w:rsidRDefault="00885453" w:rsidP="00885453">
            <w:pPr>
              <w:shd w:val="clear" w:color="auto" w:fill="FFFFFF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eastAsia="Times New Roman" w:hAnsi="Times New Roman" w:cs="Times New Roman"/>
                <w:b/>
                <w:i/>
                <w:color w:val="000099"/>
                <w:sz w:val="18"/>
                <w:szCs w:val="18"/>
                <w:lang w:eastAsia="ru-RU"/>
              </w:rPr>
              <w:t xml:space="preserve">Это путешествие — уникальная возможность стереть грань между прошлым и настоящим. Неспешные воды реки Сула, умиротворяющие пейзажи и колоритные постройки </w:t>
            </w:r>
            <w:r w:rsidRPr="00885453">
              <w:rPr>
                <w:rFonts w:ascii="Times New Roman" w:eastAsia="Times New Roman" w:hAnsi="Times New Roman" w:cs="Times New Roman"/>
                <w:b/>
                <w:i/>
                <w:color w:val="C00000"/>
                <w:sz w:val="18"/>
                <w:szCs w:val="18"/>
                <w:lang w:eastAsia="ru-RU"/>
              </w:rPr>
              <w:t>станут идеальным фоном для памятных фотографий.</w:t>
            </w:r>
            <w:r w:rsidRPr="00885453">
              <w:rPr>
                <w:rFonts w:ascii="Times New Roman" w:eastAsia="Times New Roman" w:hAnsi="Times New Roman" w:cs="Times New Roman"/>
                <w:b/>
                <w:i/>
                <w:color w:val="000099"/>
                <w:sz w:val="18"/>
                <w:szCs w:val="18"/>
                <w:lang w:eastAsia="ru-RU"/>
              </w:rPr>
              <w:t xml:space="preserve"> Откройте для себя прошлое, которое живёт в сегодняшнем дне.</w:t>
            </w:r>
          </w:p>
          <w:p w:rsidR="009845A9" w:rsidRPr="007141D1" w:rsidRDefault="009845A9" w:rsidP="00223DFD">
            <w:pPr>
              <w:shd w:val="clear" w:color="auto" w:fill="FFFFFF"/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i/>
                <w:color w:val="C00000"/>
                <w:sz w:val="6"/>
                <w:szCs w:val="6"/>
              </w:rPr>
            </w:pPr>
          </w:p>
          <w:p w:rsidR="000A71FB" w:rsidRDefault="000A71FB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Свободное время на территории комплек</w:t>
            </w:r>
            <w:r w:rsidR="007141D1">
              <w:rPr>
                <w:rFonts w:ascii="Times New Roman" w:hAnsi="Times New Roman" w:cs="Times New Roman"/>
                <w:b/>
                <w:sz w:val="18"/>
                <w:szCs w:val="18"/>
              </w:rPr>
              <w:t>са: покупка сувениров, обед за 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оп. плату (оплата на месте)</w:t>
            </w:r>
          </w:p>
          <w:p w:rsidR="000A71FB" w:rsidRPr="007141D1" w:rsidRDefault="000A71FB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8C0AE2" w:rsidRPr="00885453" w:rsidRDefault="008C0AE2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</w:rPr>
              <w:t>Отправление группы домой</w:t>
            </w:r>
          </w:p>
          <w:p w:rsidR="009845A9" w:rsidRPr="007141D1" w:rsidRDefault="009845A9" w:rsidP="00223DFD">
            <w:pPr>
              <w:spacing w:after="0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655C3B" w:rsidRPr="00885453" w:rsidRDefault="008C0AE2" w:rsidP="00223DFD">
            <w:pPr>
              <w:spacing w:after="0"/>
              <w:ind w:right="142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color w:val="000066"/>
                <w:sz w:val="18"/>
                <w:szCs w:val="18"/>
              </w:rPr>
              <w:t>Пересечение границы</w:t>
            </w:r>
          </w:p>
        </w:tc>
      </w:tr>
      <w:tr w:rsidR="008C0AE2" w:rsidRPr="00885453" w:rsidTr="006D0436">
        <w:trPr>
          <w:trHeight w:val="489"/>
        </w:trPr>
        <w:tc>
          <w:tcPr>
            <w:tcW w:w="993" w:type="dxa"/>
            <w:vAlign w:val="center"/>
          </w:tcPr>
          <w:p w:rsidR="008C0AE2" w:rsidRPr="00885453" w:rsidRDefault="008C0AE2" w:rsidP="005D31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854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6 день</w:t>
            </w:r>
          </w:p>
        </w:tc>
        <w:tc>
          <w:tcPr>
            <w:tcW w:w="10206" w:type="dxa"/>
            <w:vAlign w:val="center"/>
          </w:tcPr>
          <w:p w:rsidR="008C0AE2" w:rsidRPr="00885453" w:rsidRDefault="008C0AE2" w:rsidP="00223DFD">
            <w:pPr>
              <w:spacing w:after="0"/>
              <w:ind w:right="142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88545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Прибытие: Серпухов ~ 05:00; </w:t>
            </w:r>
            <w:proofErr w:type="spellStart"/>
            <w:r w:rsidRPr="0088545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пов</w:t>
            </w:r>
            <w:proofErr w:type="spellEnd"/>
            <w:r w:rsidRPr="0088545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. на Ясногорск ~ 06:00; Тула ~ 07:00; Новомосковск / Узловая / Быковка ~ 09:00.</w:t>
            </w:r>
          </w:p>
        </w:tc>
      </w:tr>
    </w:tbl>
    <w:p w:rsidR="00885453" w:rsidRDefault="00885453" w:rsidP="009845A9">
      <w:pPr>
        <w:spacing w:after="0"/>
        <w:jc w:val="center"/>
        <w:rPr>
          <w:rStyle w:val="a8"/>
          <w:rFonts w:ascii="Times New Roman" w:hAnsi="Times New Roman" w:cs="Times New Roman"/>
          <w:color w:val="FF0000"/>
          <w:sz w:val="28"/>
          <w:szCs w:val="19"/>
          <w:shd w:val="clear" w:color="auto" w:fill="FFFFFF"/>
        </w:rPr>
      </w:pPr>
    </w:p>
    <w:p w:rsidR="00655C3B" w:rsidRPr="00B637CC" w:rsidRDefault="00793B0F" w:rsidP="009845A9">
      <w:pPr>
        <w:spacing w:after="0"/>
        <w:jc w:val="center"/>
        <w:rPr>
          <w:rStyle w:val="a8"/>
          <w:rFonts w:ascii="Times New Roman" w:hAnsi="Times New Roman" w:cs="Times New Roman"/>
          <w:color w:val="FF0000"/>
          <w:sz w:val="28"/>
          <w:szCs w:val="19"/>
          <w:shd w:val="clear" w:color="auto" w:fill="FFFFFF"/>
        </w:rPr>
      </w:pPr>
      <w:r w:rsidRPr="00B637CC">
        <w:rPr>
          <w:rStyle w:val="a8"/>
          <w:rFonts w:ascii="Times New Roman" w:hAnsi="Times New Roman" w:cs="Times New Roman"/>
          <w:color w:val="FF0000"/>
          <w:sz w:val="28"/>
          <w:szCs w:val="19"/>
          <w:shd w:val="clear" w:color="auto" w:fill="FFFFFF"/>
        </w:rPr>
        <w:t>Стоимость тура на 1 человека:</w:t>
      </w:r>
    </w:p>
    <w:p w:rsidR="006501A1" w:rsidRPr="003E56AE" w:rsidRDefault="006501A1" w:rsidP="00793B0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14"/>
          <w:szCs w:val="19"/>
          <w:shd w:val="clear" w:color="auto" w:fill="FFFFFF"/>
        </w:rPr>
      </w:pPr>
    </w:p>
    <w:tbl>
      <w:tblPr>
        <w:tblW w:w="11113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1"/>
        <w:gridCol w:w="1842"/>
        <w:gridCol w:w="1843"/>
        <w:gridCol w:w="1757"/>
      </w:tblGrid>
      <w:tr w:rsidR="00CE2052" w:rsidRPr="00533BE6" w:rsidTr="000C709F">
        <w:trPr>
          <w:trHeight w:val="458"/>
        </w:trPr>
        <w:tc>
          <w:tcPr>
            <w:tcW w:w="111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052" w:rsidRPr="00533BE6" w:rsidRDefault="000D4E78" w:rsidP="00FE2E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Размещение:</w:t>
            </w:r>
          </w:p>
        </w:tc>
      </w:tr>
      <w:tr w:rsidR="00CE2052" w:rsidRPr="00533BE6" w:rsidTr="009173C7">
        <w:trPr>
          <w:trHeight w:val="1198"/>
        </w:trPr>
        <w:tc>
          <w:tcPr>
            <w:tcW w:w="11113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3830" w:rsidRPr="00533BE6" w:rsidRDefault="006D0436" w:rsidP="006501A1">
            <w:pPr>
              <w:spacing w:after="0"/>
              <w:ind w:left="142" w:right="127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</w:pPr>
            <w:r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 xml:space="preserve">ГРОДНО. </w:t>
            </w:r>
            <w:r w:rsidR="000C709F"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ГОСТИНИЦА «ТУРИСТ</w:t>
            </w:r>
            <w:r w:rsidR="00B06AAA"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» 3</w:t>
            </w:r>
            <w:r w:rsidR="00513830"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*</w:t>
            </w:r>
            <w:r w:rsidR="00513830" w:rsidRPr="00533BE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>расположена в 3 км</w:t>
            </w:r>
            <w:proofErr w:type="gramStart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>о</w:t>
            </w:r>
            <w:proofErr w:type="gramEnd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 xml:space="preserve">т центра города. рядом с отелем - Гродненский областной драматический театр, Новый замок и костёл Святого </w:t>
            </w:r>
            <w:proofErr w:type="spellStart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>Франтишка</w:t>
            </w:r>
            <w:proofErr w:type="spellEnd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>Ксаверия</w:t>
            </w:r>
            <w:proofErr w:type="spellEnd"/>
            <w:r w:rsidR="000C709F" w:rsidRPr="00533BE6">
              <w:rPr>
                <w:rFonts w:ascii="Times New Roman" w:hAnsi="Times New Roman" w:cs="Times New Roman"/>
                <w:color w:val="11100F"/>
                <w:spacing w:val="-4"/>
                <w:sz w:val="18"/>
                <w:szCs w:val="18"/>
                <w:shd w:val="clear" w:color="auto" w:fill="FFFFFF"/>
              </w:rPr>
              <w:t>.</w:t>
            </w:r>
          </w:p>
          <w:p w:rsidR="00CE2052" w:rsidRPr="00533BE6" w:rsidRDefault="006D0436" w:rsidP="00513830">
            <w:pPr>
              <w:spacing w:after="0"/>
              <w:ind w:left="142" w:right="12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МИНСК. Г</w:t>
            </w:r>
            <w:r w:rsidR="00B06AAA"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ОСТИНИЦА «ОРБИТА» 3</w:t>
            </w:r>
            <w:r w:rsidR="00CE2052" w:rsidRPr="00533BE6">
              <w:rPr>
                <w:rFonts w:ascii="Times New Roman" w:hAnsi="Times New Roman" w:cs="Times New Roman"/>
                <w:b/>
                <w:color w:val="000066"/>
                <w:sz w:val="18"/>
                <w:szCs w:val="18"/>
                <w:shd w:val="clear" w:color="auto" w:fill="FFFFFF"/>
              </w:rPr>
              <w:t>*</w:t>
            </w:r>
            <w:r w:rsidR="00CE2052" w:rsidRPr="00533BE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расположена в центральной части Минска, в современном районе, в 50 метрах от станции метро «Пушкинская»</w:t>
            </w:r>
            <w:r w:rsidR="00CE2052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501A1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E2052" w:rsidRPr="00533BE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 территории отеля есть казино, ресторан, а также пиццерия. В шаговой доступности от гостиницы расположены: кафе, рестораны и музеи, магазины, кинотеатр, банк.</w:t>
            </w:r>
          </w:p>
        </w:tc>
      </w:tr>
      <w:tr w:rsidR="00F83CA1" w:rsidRPr="00533BE6" w:rsidTr="00601DA8">
        <w:trPr>
          <w:trHeight w:val="12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CA1" w:rsidRPr="00533BE6" w:rsidRDefault="00F83CA1" w:rsidP="00FE2E69">
            <w:pPr>
              <w:ind w:right="12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Условия размещения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CA1" w:rsidRPr="00533BE6" w:rsidRDefault="00F83CA1" w:rsidP="001557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 2-местном размещении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CA1" w:rsidRPr="00533BE6" w:rsidRDefault="00F83CA1" w:rsidP="001557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1-но местный</w:t>
            </w:r>
          </w:p>
          <w:p w:rsidR="00F83CA1" w:rsidRPr="00533BE6" w:rsidRDefault="00F83CA1" w:rsidP="001557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F83CA1" w:rsidRPr="00533BE6" w:rsidRDefault="00F83CA1" w:rsidP="001557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Дополнительное место</w:t>
            </w:r>
          </w:p>
        </w:tc>
      </w:tr>
      <w:tr w:rsidR="000C709F" w:rsidRPr="00533BE6" w:rsidTr="000C709F">
        <w:trPr>
          <w:trHeight w:val="2024"/>
        </w:trPr>
        <w:tc>
          <w:tcPr>
            <w:tcW w:w="56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709F" w:rsidRPr="00533BE6" w:rsidRDefault="000C709F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BE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  <w:t>ГОСТИНИЦА «ТУРИСТ</w:t>
            </w:r>
            <w:r w:rsidR="00214C39" w:rsidRPr="00533BE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  <w:t>» 3</w:t>
            </w:r>
            <w:r w:rsidRPr="00533BE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  <w:t>*</w:t>
            </w:r>
            <w:r w:rsidRPr="00533BE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533B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Размещение: 2- -</w:t>
            </w:r>
            <w:proofErr w:type="spellStart"/>
            <w:r w:rsidRPr="00533B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  <w:r w:rsidRPr="00533B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местные номера с удобствами. </w:t>
            </w:r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 номерах: необходимая мебель, телевизор, бесплатный </w:t>
            </w:r>
            <w:proofErr w:type="spellStart"/>
            <w:r w:rsidRPr="00533BE6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Wi</w:t>
            </w:r>
            <w:proofErr w:type="spellEnd"/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33BE6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Fi</w:t>
            </w:r>
            <w:proofErr w:type="spellEnd"/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 в ванной комнате: косметические принадлежности, полотенце.</w:t>
            </w:r>
          </w:p>
          <w:p w:rsidR="000C709F" w:rsidRPr="00533BE6" w:rsidRDefault="000C709F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BE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Трехместное размещение</w:t>
            </w:r>
            <w:r w:rsidRPr="00533B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есть</w:t>
            </w:r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(2-местный номер + еврораскладушка</w:t>
            </w:r>
            <w:r w:rsidR="005E0AE6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или диван</w:t>
            </w:r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="005E0AE6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E0AE6" w:rsidRPr="00533BE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 запросу</w:t>
            </w:r>
          </w:p>
          <w:p w:rsidR="000C709F" w:rsidRPr="00533BE6" w:rsidRDefault="000C709F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Завтрак в гостинице – </w:t>
            </w:r>
            <w:r w:rsidR="00533BE6"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комплексный</w:t>
            </w:r>
          </w:p>
          <w:p w:rsidR="000C709F" w:rsidRPr="00533BE6" w:rsidRDefault="000C709F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</w:pPr>
          </w:p>
          <w:p w:rsidR="000C709F" w:rsidRPr="00533BE6" w:rsidRDefault="00214C39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BE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  <w:t>ГОСТИНИЦА «ОРБИТА» 3</w:t>
            </w:r>
            <w:r w:rsidR="000C709F" w:rsidRPr="00533BE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shd w:val="clear" w:color="auto" w:fill="FFFFFF"/>
              </w:rPr>
              <w:t>*</w:t>
            </w:r>
            <w:r w:rsidR="000C709F" w:rsidRPr="00533BE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C709F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C709F" w:rsidRPr="00533B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Размещение: 2-х местные номера с удобствами.</w:t>
            </w:r>
            <w:r w:rsidR="000C709F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номерах: необходимая мебель, телевизор (спутниковое телевидение), телефон, бесплатный </w:t>
            </w:r>
            <w:proofErr w:type="spellStart"/>
            <w:r w:rsidR="000C709F" w:rsidRPr="00533BE6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Wi</w:t>
            </w:r>
            <w:proofErr w:type="spellEnd"/>
            <w:r w:rsidR="000C709F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="000C709F" w:rsidRPr="00533BE6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Fi</w:t>
            </w:r>
            <w:proofErr w:type="spellEnd"/>
            <w:r w:rsidR="000C709F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 в ванной комнате: косметические принадлежности, полотенце.</w:t>
            </w:r>
          </w:p>
          <w:p w:rsidR="000C709F" w:rsidRPr="00533BE6" w:rsidRDefault="000C709F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BE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Трехместное размещение</w:t>
            </w:r>
            <w:r w:rsidRPr="00533BE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есть</w:t>
            </w:r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(2-местный номер + еврораскладушка</w:t>
            </w:r>
            <w:r w:rsidR="005E0AE6"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или диван</w:t>
            </w:r>
            <w:r w:rsidRPr="00533BE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Pr="00533BE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 запросу</w:t>
            </w:r>
          </w:p>
          <w:p w:rsidR="000C709F" w:rsidRPr="00533BE6" w:rsidRDefault="000C709F" w:rsidP="000C709F">
            <w:pPr>
              <w:spacing w:after="0"/>
              <w:ind w:left="142" w:right="12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B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Завтрак в гостинице – «шведский стол»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C709F" w:rsidRPr="00212FE7" w:rsidRDefault="00533BE6" w:rsidP="00BA7F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</w:pPr>
            <w:r w:rsidRPr="00212FE7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>38 500</w:t>
            </w:r>
            <w:r w:rsidR="000C709F" w:rsidRPr="00212FE7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 xml:space="preserve"> руб.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09F" w:rsidRPr="00212FE7" w:rsidRDefault="00FD6247" w:rsidP="00BA7F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>43</w:t>
            </w:r>
            <w:r w:rsidR="00533BE6" w:rsidRPr="00212FE7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 xml:space="preserve"> 000</w:t>
            </w:r>
            <w:r w:rsidR="000C709F" w:rsidRPr="00212FE7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 xml:space="preserve"> руб.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C709F" w:rsidRPr="00212FE7" w:rsidRDefault="00533BE6" w:rsidP="00BA7F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</w:pPr>
            <w:r w:rsidRPr="00212FE7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>38 500</w:t>
            </w:r>
            <w:r w:rsidR="000C709F" w:rsidRPr="00212FE7">
              <w:rPr>
                <w:rFonts w:ascii="Times New Roman" w:eastAsia="Times New Roman" w:hAnsi="Times New Roman" w:cs="Times New Roman"/>
                <w:b/>
                <w:sz w:val="22"/>
                <w:szCs w:val="18"/>
                <w:lang w:eastAsia="ru-RU"/>
              </w:rPr>
              <w:t xml:space="preserve"> руб.</w:t>
            </w:r>
          </w:p>
        </w:tc>
      </w:tr>
    </w:tbl>
    <w:p w:rsidR="00513830" w:rsidRDefault="00513830" w:rsidP="00980819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83CA1" w:rsidRPr="006B2416" w:rsidRDefault="00F83CA1" w:rsidP="000D4E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6"/>
          <w:lang w:eastAsia="ru-RU"/>
        </w:rPr>
        <w:t>Скидка детям до 16</w:t>
      </w:r>
      <w:r w:rsidRPr="006B2416">
        <w:rPr>
          <w:rFonts w:ascii="Times New Roman" w:eastAsia="Times New Roman" w:hAnsi="Times New Roman" w:cs="Times New Roman"/>
          <w:b/>
          <w:bCs/>
          <w:sz w:val="18"/>
          <w:szCs w:val="16"/>
          <w:lang w:eastAsia="ru-RU"/>
        </w:rPr>
        <w:t xml:space="preserve"> лет:</w:t>
      </w:r>
      <w:r>
        <w:rPr>
          <w:rFonts w:ascii="Times New Roman" w:eastAsia="Times New Roman" w:hAnsi="Times New Roman" w:cs="Times New Roman"/>
          <w:b/>
          <w:sz w:val="18"/>
          <w:szCs w:val="16"/>
          <w:lang w:eastAsia="ru-RU"/>
        </w:rPr>
        <w:t xml:space="preserve"> 3</w:t>
      </w:r>
      <w:r w:rsidRPr="006B2416">
        <w:rPr>
          <w:rFonts w:ascii="Times New Roman" w:eastAsia="Times New Roman" w:hAnsi="Times New Roman" w:cs="Times New Roman"/>
          <w:b/>
          <w:sz w:val="18"/>
          <w:szCs w:val="16"/>
          <w:lang w:eastAsia="ru-RU"/>
        </w:rPr>
        <w:t>00 руб.</w:t>
      </w:r>
    </w:p>
    <w:p w:rsidR="001C7753" w:rsidRPr="003E56AE" w:rsidRDefault="001C7753" w:rsidP="000D4E78">
      <w:pPr>
        <w:shd w:val="clear" w:color="auto" w:fill="FFFFFF"/>
        <w:spacing w:after="0"/>
        <w:rPr>
          <w:rFonts w:ascii="Times New Roman" w:eastAsia="Times New Roman" w:hAnsi="Times New Roman" w:cs="Times New Roman"/>
          <w:sz w:val="10"/>
          <w:szCs w:val="18"/>
          <w:lang w:eastAsia="ru-RU"/>
        </w:rPr>
      </w:pPr>
    </w:p>
    <w:p w:rsidR="0060196D" w:rsidRPr="001C7753" w:rsidRDefault="0060196D" w:rsidP="000D4E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C775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 стоимость входит</w:t>
      </w:r>
      <w:r w:rsidRPr="001C7753">
        <w:rPr>
          <w:rFonts w:ascii="Times New Roman" w:eastAsia="Times New Roman" w:hAnsi="Times New Roman" w:cs="Times New Roman"/>
          <w:sz w:val="18"/>
          <w:szCs w:val="18"/>
          <w:lang w:eastAsia="ru-RU"/>
        </w:rPr>
        <w:t>: транспортное обслуживание, услуги сопровожда</w:t>
      </w:r>
      <w:r w:rsidR="00F83CA1">
        <w:rPr>
          <w:rFonts w:ascii="Times New Roman" w:eastAsia="Times New Roman" w:hAnsi="Times New Roman" w:cs="Times New Roman"/>
          <w:sz w:val="18"/>
          <w:szCs w:val="18"/>
          <w:lang w:eastAsia="ru-RU"/>
        </w:rPr>
        <w:t>ющего, проживание в гостинице (3 ночи), питание (завтраки-4, обеды-2</w:t>
      </w:r>
      <w:r w:rsidRPr="001C7753">
        <w:rPr>
          <w:rFonts w:ascii="Times New Roman" w:eastAsia="Times New Roman" w:hAnsi="Times New Roman" w:cs="Times New Roman"/>
          <w:sz w:val="18"/>
          <w:szCs w:val="18"/>
          <w:lang w:eastAsia="ru-RU"/>
        </w:rPr>
        <w:t>), экскурсионное обслуживание, включая входные билеты в музеи по программе.</w:t>
      </w:r>
    </w:p>
    <w:p w:rsidR="00147DDF" w:rsidRPr="006501A1" w:rsidRDefault="00147DDF" w:rsidP="000D4E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6D0436" w:rsidRPr="003E56AE" w:rsidRDefault="006D0436" w:rsidP="000D4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10"/>
          <w:szCs w:val="18"/>
          <w:lang w:eastAsia="ru-RU"/>
        </w:rPr>
      </w:pPr>
    </w:p>
    <w:p w:rsidR="00F83CA1" w:rsidRDefault="00F83CA1" w:rsidP="000D4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  <w:r w:rsidRPr="0011230B"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shd w:val="clear" w:color="auto" w:fill="FFFF00"/>
          <w:lang w:eastAsia="ru-RU"/>
        </w:rPr>
        <w:t xml:space="preserve">ВНИМАНИЕ:  </w:t>
      </w:r>
      <w:r w:rsidRPr="004801B8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 xml:space="preserve">Турфирма оставляет за собой право на внесение изменений в порядок посещения экскурсионных объектов или замену их </w:t>
      </w:r>
      <w:proofErr w:type="gramStart"/>
      <w:r w:rsidRPr="004801B8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>на</w:t>
      </w:r>
      <w:proofErr w:type="gramEnd"/>
      <w:r w:rsidRPr="004801B8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 xml:space="preserve"> равноценные, не меняя при этом объема предоставляемых услуг.</w:t>
      </w:r>
    </w:p>
    <w:p w:rsidR="00F83CA1" w:rsidRDefault="00F83CA1" w:rsidP="000D4E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:rsidR="00F83CA1" w:rsidRPr="00D178C7" w:rsidRDefault="00F83CA1" w:rsidP="000D4E7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:rsidR="00F83CA1" w:rsidRPr="00D178C7" w:rsidRDefault="00F83CA1" w:rsidP="000D4E78">
      <w:pPr>
        <w:spacing w:after="0"/>
        <w:jc w:val="center"/>
        <w:rPr>
          <w:rFonts w:ascii="Times New Roman" w:hAnsi="Times New Roman" w:cs="Times New Roman"/>
          <w:b/>
          <w:color w:val="FF0000"/>
          <w:szCs w:val="22"/>
        </w:rPr>
      </w:pPr>
      <w:r w:rsidRPr="00D178C7">
        <w:rPr>
          <w:rFonts w:ascii="Times New Roman" w:hAnsi="Times New Roman" w:cs="Times New Roman"/>
          <w:b/>
          <w:color w:val="FF0000"/>
          <w:szCs w:val="22"/>
        </w:rPr>
        <w:t>Правила пересечения Российско-Белорусской границы</w:t>
      </w:r>
    </w:p>
    <w:p w:rsidR="00F83CA1" w:rsidRPr="00D178C7" w:rsidRDefault="00F83CA1" w:rsidP="000D4E78">
      <w:pPr>
        <w:spacing w:after="0"/>
        <w:jc w:val="center"/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:rsidR="00F83CA1" w:rsidRPr="00D178C7" w:rsidRDefault="00F83CA1" w:rsidP="000D4E78">
      <w:pPr>
        <w:spacing w:after="0"/>
        <w:jc w:val="both"/>
        <w:rPr>
          <w:rFonts w:ascii="Times New Roman" w:hAnsi="Times New Roman" w:cs="Times New Roman"/>
          <w:sz w:val="18"/>
          <w:szCs w:val="22"/>
        </w:rPr>
      </w:pPr>
      <w:r w:rsidRPr="00D178C7">
        <w:rPr>
          <w:rFonts w:ascii="Times New Roman" w:hAnsi="Times New Roman" w:cs="Times New Roman"/>
          <w:sz w:val="18"/>
          <w:szCs w:val="22"/>
        </w:rPr>
        <w:t>Для граждан российской федерации действует</w:t>
      </w:r>
      <w:r w:rsidRPr="00D178C7">
        <w:rPr>
          <w:rFonts w:ascii="Times New Roman" w:hAnsi="Times New Roman" w:cs="Times New Roman"/>
          <w:b/>
          <w:color w:val="E36C0A" w:themeColor="accent6" w:themeShade="BF"/>
          <w:sz w:val="18"/>
          <w:szCs w:val="22"/>
        </w:rPr>
        <w:t xml:space="preserve"> </w:t>
      </w:r>
      <w:r w:rsidRPr="00D178C7">
        <w:rPr>
          <w:rFonts w:ascii="Times New Roman" w:hAnsi="Times New Roman" w:cs="Times New Roman"/>
          <w:b/>
          <w:color w:val="0000FF"/>
          <w:sz w:val="18"/>
          <w:szCs w:val="22"/>
        </w:rPr>
        <w:t>безвизовый режим.</w:t>
      </w:r>
      <w:r w:rsidRPr="00D178C7">
        <w:rPr>
          <w:rFonts w:ascii="Times New Roman" w:hAnsi="Times New Roman" w:cs="Times New Roman"/>
          <w:sz w:val="18"/>
          <w:szCs w:val="22"/>
        </w:rPr>
        <w:t xml:space="preserve"> Для пересечения Российско-Белорусской  границы достаточно иметь с собой </w:t>
      </w:r>
      <w:r w:rsidRPr="00D178C7">
        <w:rPr>
          <w:rFonts w:ascii="Times New Roman" w:hAnsi="Times New Roman" w:cs="Times New Roman"/>
          <w:b/>
          <w:sz w:val="18"/>
          <w:szCs w:val="22"/>
        </w:rPr>
        <w:t xml:space="preserve">один из следующих документов: </w:t>
      </w:r>
      <w:r w:rsidRPr="00D178C7">
        <w:rPr>
          <w:rFonts w:ascii="Times New Roman" w:hAnsi="Times New Roman" w:cs="Times New Roman"/>
          <w:b/>
          <w:color w:val="0000FF"/>
          <w:sz w:val="18"/>
          <w:szCs w:val="22"/>
        </w:rPr>
        <w:t>внутренний паспорт гражданина РФ или заграничный паспорт РФ</w:t>
      </w:r>
    </w:p>
    <w:p w:rsidR="00F83CA1" w:rsidRPr="00D178C7" w:rsidRDefault="00F83CA1" w:rsidP="000D4E78">
      <w:pPr>
        <w:spacing w:after="0"/>
        <w:jc w:val="center"/>
        <w:rPr>
          <w:rFonts w:ascii="Times New Roman" w:hAnsi="Times New Roman" w:cs="Times New Roman"/>
          <w:sz w:val="18"/>
          <w:szCs w:val="22"/>
        </w:rPr>
      </w:pPr>
    </w:p>
    <w:p w:rsidR="00F83CA1" w:rsidRDefault="00F83CA1" w:rsidP="000D4E78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2"/>
          <w:szCs w:val="22"/>
        </w:rPr>
      </w:pPr>
      <w:r w:rsidRPr="00D178C7">
        <w:rPr>
          <w:rFonts w:ascii="Times New Roman" w:hAnsi="Times New Roman" w:cs="Times New Roman"/>
          <w:b/>
          <w:color w:val="E36C0A" w:themeColor="accent6" w:themeShade="BF"/>
          <w:sz w:val="22"/>
          <w:szCs w:val="22"/>
        </w:rPr>
        <w:t>Документы на вывоз ребенка:</w:t>
      </w:r>
    </w:p>
    <w:p w:rsidR="00F83CA1" w:rsidRPr="00D178C7" w:rsidRDefault="00F83CA1" w:rsidP="000D4E78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10"/>
          <w:szCs w:val="10"/>
        </w:rPr>
      </w:pPr>
    </w:p>
    <w:p w:rsidR="00F83CA1" w:rsidRPr="00D178C7" w:rsidRDefault="00F83CA1" w:rsidP="000D4E78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22"/>
        </w:rPr>
      </w:pPr>
      <w:r w:rsidRPr="00D178C7">
        <w:rPr>
          <w:rFonts w:ascii="Times New Roman" w:hAnsi="Times New Roman" w:cs="Times New Roman"/>
          <w:b/>
          <w:color w:val="0000FF"/>
          <w:sz w:val="18"/>
          <w:szCs w:val="22"/>
        </w:rPr>
        <w:t xml:space="preserve">Детям старше 14 лет </w:t>
      </w:r>
      <w:r w:rsidRPr="00D178C7">
        <w:rPr>
          <w:rFonts w:ascii="Times New Roman" w:hAnsi="Times New Roman" w:cs="Times New Roman"/>
          <w:sz w:val="18"/>
          <w:szCs w:val="22"/>
        </w:rPr>
        <w:t xml:space="preserve"> необходимо иметь </w:t>
      </w:r>
      <w:r w:rsidRPr="00D178C7">
        <w:rPr>
          <w:rFonts w:ascii="Times New Roman" w:hAnsi="Times New Roman" w:cs="Times New Roman"/>
          <w:b/>
          <w:color w:val="FF0000"/>
          <w:sz w:val="18"/>
          <w:szCs w:val="16"/>
        </w:rPr>
        <w:t>внутренний паспорт РФ</w:t>
      </w:r>
      <w:r w:rsidRPr="00D178C7">
        <w:rPr>
          <w:rFonts w:ascii="Times New Roman" w:hAnsi="Times New Roman" w:cs="Times New Roman"/>
          <w:color w:val="FF0000"/>
          <w:sz w:val="18"/>
          <w:szCs w:val="16"/>
        </w:rPr>
        <w:t xml:space="preserve"> </w:t>
      </w:r>
      <w:r w:rsidRPr="00D178C7">
        <w:rPr>
          <w:rFonts w:ascii="Times New Roman" w:hAnsi="Times New Roman" w:cs="Times New Roman"/>
          <w:b/>
          <w:color w:val="FF0000"/>
          <w:sz w:val="18"/>
          <w:szCs w:val="16"/>
        </w:rPr>
        <w:t>или загранпаспорт РФ</w:t>
      </w:r>
      <w:r w:rsidRPr="00D178C7">
        <w:rPr>
          <w:rFonts w:ascii="Times New Roman" w:hAnsi="Times New Roman" w:cs="Times New Roman"/>
          <w:color w:val="000000"/>
          <w:sz w:val="18"/>
          <w:szCs w:val="16"/>
        </w:rPr>
        <w:t xml:space="preserve">, также необходимо </w:t>
      </w:r>
      <w:r w:rsidRPr="00D178C7">
        <w:rPr>
          <w:rFonts w:ascii="Times New Roman" w:hAnsi="Times New Roman" w:cs="Times New Roman"/>
          <w:b/>
          <w:color w:val="FF0000"/>
          <w:sz w:val="18"/>
          <w:szCs w:val="22"/>
        </w:rPr>
        <w:t>свидетельство о рождении.</w:t>
      </w:r>
    </w:p>
    <w:p w:rsidR="00F83CA1" w:rsidRPr="00D178C7" w:rsidRDefault="00F83CA1" w:rsidP="000D4E78">
      <w:pPr>
        <w:spacing w:after="0"/>
        <w:jc w:val="both"/>
        <w:rPr>
          <w:rFonts w:ascii="Times New Roman" w:hAnsi="Times New Roman" w:cs="Times New Roman"/>
          <w:b/>
          <w:color w:val="FF0000"/>
          <w:sz w:val="18"/>
          <w:szCs w:val="22"/>
        </w:rPr>
      </w:pPr>
      <w:r w:rsidRPr="00D178C7">
        <w:rPr>
          <w:rFonts w:ascii="Times New Roman" w:hAnsi="Times New Roman" w:cs="Times New Roman"/>
          <w:b/>
          <w:color w:val="0000FF"/>
          <w:sz w:val="18"/>
          <w:szCs w:val="22"/>
        </w:rPr>
        <w:t>Детям до 14 лет</w:t>
      </w:r>
      <w:r w:rsidRPr="00D178C7">
        <w:rPr>
          <w:rFonts w:ascii="Times New Roman" w:hAnsi="Times New Roman" w:cs="Times New Roman"/>
          <w:sz w:val="18"/>
          <w:szCs w:val="22"/>
        </w:rPr>
        <w:t xml:space="preserve"> необходимо иметь </w:t>
      </w:r>
      <w:r w:rsidRPr="00D178C7">
        <w:rPr>
          <w:rFonts w:ascii="Times New Roman" w:hAnsi="Times New Roman" w:cs="Times New Roman"/>
          <w:b/>
          <w:color w:val="FF0000"/>
          <w:sz w:val="18"/>
          <w:szCs w:val="22"/>
          <w:u w:val="single"/>
        </w:rPr>
        <w:t>загранпаспорт РФ</w:t>
      </w:r>
      <w:r w:rsidRPr="00D178C7">
        <w:rPr>
          <w:rFonts w:ascii="Times New Roman" w:hAnsi="Times New Roman" w:cs="Times New Roman"/>
          <w:color w:val="FF0000"/>
          <w:sz w:val="18"/>
          <w:szCs w:val="22"/>
        </w:rPr>
        <w:t xml:space="preserve"> </w:t>
      </w:r>
      <w:r w:rsidRPr="00D178C7">
        <w:rPr>
          <w:rFonts w:ascii="Times New Roman" w:hAnsi="Times New Roman" w:cs="Times New Roman"/>
          <w:sz w:val="18"/>
          <w:szCs w:val="22"/>
        </w:rPr>
        <w:t xml:space="preserve"> и </w:t>
      </w:r>
      <w:r w:rsidRPr="00D178C7">
        <w:rPr>
          <w:rFonts w:ascii="Times New Roman" w:hAnsi="Times New Roman" w:cs="Times New Roman"/>
          <w:b/>
          <w:color w:val="FF0000"/>
          <w:sz w:val="18"/>
          <w:szCs w:val="22"/>
        </w:rPr>
        <w:t>свидетельство о рождении.</w:t>
      </w:r>
    </w:p>
    <w:p w:rsidR="00F83CA1" w:rsidRPr="00D178C7" w:rsidRDefault="00F83CA1" w:rsidP="000D4E78">
      <w:pPr>
        <w:spacing w:after="0"/>
        <w:jc w:val="both"/>
        <w:rPr>
          <w:rFonts w:ascii="Times New Roman" w:hAnsi="Times New Roman" w:cs="Times New Roman"/>
          <w:sz w:val="18"/>
          <w:szCs w:val="22"/>
        </w:rPr>
      </w:pPr>
    </w:p>
    <w:p w:rsidR="00F83CA1" w:rsidRDefault="00F83CA1" w:rsidP="000D4E78">
      <w:pPr>
        <w:spacing w:after="0"/>
        <w:contextualSpacing/>
        <w:rPr>
          <w:rFonts w:ascii="Times New Roman" w:hAnsi="Times New Roman" w:cs="Times New Roman"/>
          <w:b/>
          <w:color w:val="E36C0A" w:themeColor="accent6" w:themeShade="BF"/>
          <w:sz w:val="22"/>
        </w:rPr>
      </w:pPr>
      <w:r w:rsidRPr="00D178C7">
        <w:rPr>
          <w:rFonts w:ascii="Times New Roman" w:hAnsi="Times New Roman" w:cs="Times New Roman"/>
          <w:b/>
          <w:color w:val="E36C0A" w:themeColor="accent6" w:themeShade="BF"/>
          <w:sz w:val="22"/>
        </w:rPr>
        <w:t>Выезд из Российской Федерации несовершеннолетнего гражданина России без сопровождения родителей</w:t>
      </w:r>
      <w:r>
        <w:rPr>
          <w:rFonts w:ascii="Times New Roman" w:hAnsi="Times New Roman" w:cs="Times New Roman"/>
          <w:b/>
          <w:color w:val="E36C0A" w:themeColor="accent6" w:themeShade="BF"/>
          <w:sz w:val="22"/>
        </w:rPr>
        <w:t>:</w:t>
      </w:r>
    </w:p>
    <w:p w:rsidR="00F83CA1" w:rsidRPr="00D178C7" w:rsidRDefault="00F83CA1" w:rsidP="000D4E78">
      <w:pPr>
        <w:spacing w:after="0"/>
        <w:contextualSpacing/>
        <w:rPr>
          <w:rFonts w:ascii="Times New Roman" w:hAnsi="Times New Roman" w:cs="Times New Roman"/>
          <w:b/>
          <w:color w:val="E36C0A" w:themeColor="accent6" w:themeShade="BF"/>
          <w:sz w:val="10"/>
          <w:szCs w:val="10"/>
        </w:rPr>
      </w:pPr>
    </w:p>
    <w:p w:rsidR="006D0436" w:rsidRPr="003A3B27" w:rsidRDefault="00F83CA1" w:rsidP="003A3B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18"/>
          <w:szCs w:val="16"/>
          <w:u w:val="single"/>
          <w:shd w:val="clear" w:color="auto" w:fill="FFFF00"/>
          <w:lang w:eastAsia="ru-RU"/>
        </w:rPr>
      </w:pPr>
      <w:r w:rsidRPr="00D178C7">
        <w:rPr>
          <w:rFonts w:ascii="Times New Roman" w:hAnsi="Times New Roman" w:cs="Times New Roman"/>
          <w:sz w:val="18"/>
          <w:szCs w:val="16"/>
        </w:rPr>
        <w:t xml:space="preserve">В случае если </w:t>
      </w:r>
      <w:r w:rsidRPr="00D178C7">
        <w:rPr>
          <w:rFonts w:ascii="Times New Roman" w:hAnsi="Times New Roman" w:cs="Times New Roman"/>
          <w:color w:val="FF0000"/>
          <w:sz w:val="18"/>
          <w:szCs w:val="16"/>
        </w:rPr>
        <w:t>несовершеннолетний гражданин России</w:t>
      </w:r>
      <w:r w:rsidRPr="00D178C7">
        <w:rPr>
          <w:rFonts w:ascii="Times New Roman" w:hAnsi="Times New Roman" w:cs="Times New Roman"/>
          <w:sz w:val="18"/>
          <w:szCs w:val="16"/>
        </w:rPr>
        <w:t xml:space="preserve"> выезжает из Российской Федерации </w:t>
      </w:r>
      <w:r w:rsidRPr="00D178C7">
        <w:rPr>
          <w:rFonts w:ascii="Times New Roman" w:hAnsi="Times New Roman" w:cs="Times New Roman"/>
          <w:b/>
          <w:sz w:val="18"/>
          <w:szCs w:val="16"/>
        </w:rPr>
        <w:t>без сопровождения родителей, усыновителей, опекунов или попечителей,</w:t>
      </w:r>
      <w:r w:rsidRPr="00D178C7">
        <w:rPr>
          <w:rFonts w:ascii="Times New Roman" w:hAnsi="Times New Roman" w:cs="Times New Roman"/>
          <w:sz w:val="18"/>
          <w:szCs w:val="16"/>
        </w:rPr>
        <w:t xml:space="preserve"> </w:t>
      </w:r>
      <w:r w:rsidRPr="00D178C7">
        <w:rPr>
          <w:rFonts w:ascii="Times New Roman" w:hAnsi="Times New Roman" w:cs="Times New Roman"/>
          <w:b/>
          <w:color w:val="FF0000"/>
          <w:sz w:val="18"/>
          <w:szCs w:val="16"/>
          <w:u w:val="single"/>
        </w:rPr>
        <w:t>он должен иметь при себе, помимо документов, так же  нотариально оформленное согласие названных лиц на выезд несовершеннолетнего гражданина Российской Федерации с указанием срока выезда, и государства (государств), которое (</w:t>
      </w:r>
      <w:proofErr w:type="gramStart"/>
      <w:r w:rsidRPr="00D178C7">
        <w:rPr>
          <w:rFonts w:ascii="Times New Roman" w:hAnsi="Times New Roman" w:cs="Times New Roman"/>
          <w:b/>
          <w:color w:val="FF0000"/>
          <w:sz w:val="18"/>
          <w:szCs w:val="16"/>
          <w:u w:val="single"/>
        </w:rPr>
        <w:t xml:space="preserve">которые) </w:t>
      </w:r>
      <w:proofErr w:type="gramEnd"/>
      <w:r w:rsidRPr="00D178C7">
        <w:rPr>
          <w:rFonts w:ascii="Times New Roman" w:hAnsi="Times New Roman" w:cs="Times New Roman"/>
          <w:b/>
          <w:color w:val="FF0000"/>
          <w:sz w:val="18"/>
          <w:szCs w:val="16"/>
          <w:u w:val="single"/>
        </w:rPr>
        <w:t>он намерен посетить.</w:t>
      </w:r>
    </w:p>
    <w:sectPr w:rsidR="006D0436" w:rsidRPr="003A3B27" w:rsidSect="007141D1">
      <w:pgSz w:w="11906" w:h="16838"/>
      <w:pgMar w:top="426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6D7"/>
    <w:multiLevelType w:val="multilevel"/>
    <w:tmpl w:val="AF0A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C2CF7"/>
    <w:multiLevelType w:val="multilevel"/>
    <w:tmpl w:val="6764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FC6534"/>
    <w:multiLevelType w:val="hybridMultilevel"/>
    <w:tmpl w:val="6AB2A1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2C6B59"/>
    <w:multiLevelType w:val="hybridMultilevel"/>
    <w:tmpl w:val="586C8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A2F2E"/>
    <w:multiLevelType w:val="hybridMultilevel"/>
    <w:tmpl w:val="4B8A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D073B"/>
    <w:multiLevelType w:val="hybridMultilevel"/>
    <w:tmpl w:val="01427DE8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A1D78"/>
    <w:multiLevelType w:val="multilevel"/>
    <w:tmpl w:val="5FB0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60B7D"/>
    <w:rsid w:val="00030BF4"/>
    <w:rsid w:val="00053A60"/>
    <w:rsid w:val="000862F1"/>
    <w:rsid w:val="0008749D"/>
    <w:rsid w:val="00094DAB"/>
    <w:rsid w:val="000963F8"/>
    <w:rsid w:val="000A71FB"/>
    <w:rsid w:val="000B1E14"/>
    <w:rsid w:val="000C709F"/>
    <w:rsid w:val="000D4E78"/>
    <w:rsid w:val="001247A3"/>
    <w:rsid w:val="0014128A"/>
    <w:rsid w:val="00147DDF"/>
    <w:rsid w:val="00163D2F"/>
    <w:rsid w:val="00173B46"/>
    <w:rsid w:val="001B4362"/>
    <w:rsid w:val="001B5132"/>
    <w:rsid w:val="001B7835"/>
    <w:rsid w:val="001B7981"/>
    <w:rsid w:val="001C7753"/>
    <w:rsid w:val="001D6ABE"/>
    <w:rsid w:val="001F10AC"/>
    <w:rsid w:val="002129C0"/>
    <w:rsid w:val="00212FE7"/>
    <w:rsid w:val="00214C39"/>
    <w:rsid w:val="00216A71"/>
    <w:rsid w:val="00223DFD"/>
    <w:rsid w:val="0023125B"/>
    <w:rsid w:val="00237373"/>
    <w:rsid w:val="002426BD"/>
    <w:rsid w:val="002449B6"/>
    <w:rsid w:val="002473A9"/>
    <w:rsid w:val="00251AF0"/>
    <w:rsid w:val="0025751D"/>
    <w:rsid w:val="00260B7D"/>
    <w:rsid w:val="00282FC3"/>
    <w:rsid w:val="002A3A50"/>
    <w:rsid w:val="002C605B"/>
    <w:rsid w:val="002E5608"/>
    <w:rsid w:val="002E6960"/>
    <w:rsid w:val="002F2950"/>
    <w:rsid w:val="002F5226"/>
    <w:rsid w:val="003213EE"/>
    <w:rsid w:val="00321646"/>
    <w:rsid w:val="00323BEE"/>
    <w:rsid w:val="00326624"/>
    <w:rsid w:val="00354076"/>
    <w:rsid w:val="00392A2E"/>
    <w:rsid w:val="003A28EE"/>
    <w:rsid w:val="003A3B27"/>
    <w:rsid w:val="003B4BC2"/>
    <w:rsid w:val="003C171F"/>
    <w:rsid w:val="003C237C"/>
    <w:rsid w:val="003E56AE"/>
    <w:rsid w:val="003E6A6B"/>
    <w:rsid w:val="003F778D"/>
    <w:rsid w:val="00401739"/>
    <w:rsid w:val="00413FE2"/>
    <w:rsid w:val="0041672C"/>
    <w:rsid w:val="0044473B"/>
    <w:rsid w:val="004477D6"/>
    <w:rsid w:val="00456A12"/>
    <w:rsid w:val="00456FDB"/>
    <w:rsid w:val="00457A33"/>
    <w:rsid w:val="004B4F06"/>
    <w:rsid w:val="004C6311"/>
    <w:rsid w:val="004F614E"/>
    <w:rsid w:val="005021AD"/>
    <w:rsid w:val="005048BD"/>
    <w:rsid w:val="00513830"/>
    <w:rsid w:val="005204FC"/>
    <w:rsid w:val="0052448E"/>
    <w:rsid w:val="00524534"/>
    <w:rsid w:val="00526198"/>
    <w:rsid w:val="00533959"/>
    <w:rsid w:val="00533BE6"/>
    <w:rsid w:val="005571E3"/>
    <w:rsid w:val="005936CF"/>
    <w:rsid w:val="005B256C"/>
    <w:rsid w:val="005B30B8"/>
    <w:rsid w:val="005B3E15"/>
    <w:rsid w:val="005C2047"/>
    <w:rsid w:val="005D3104"/>
    <w:rsid w:val="005E0AE6"/>
    <w:rsid w:val="005F5CC4"/>
    <w:rsid w:val="0060196D"/>
    <w:rsid w:val="00631BC3"/>
    <w:rsid w:val="00642D5C"/>
    <w:rsid w:val="006501A1"/>
    <w:rsid w:val="00650ADA"/>
    <w:rsid w:val="00651B45"/>
    <w:rsid w:val="00655C3B"/>
    <w:rsid w:val="00684860"/>
    <w:rsid w:val="006A20D4"/>
    <w:rsid w:val="006C0EFE"/>
    <w:rsid w:val="006D0436"/>
    <w:rsid w:val="006E0481"/>
    <w:rsid w:val="007141D1"/>
    <w:rsid w:val="00730F21"/>
    <w:rsid w:val="00741B14"/>
    <w:rsid w:val="00792117"/>
    <w:rsid w:val="00793B0F"/>
    <w:rsid w:val="0081636B"/>
    <w:rsid w:val="008420F7"/>
    <w:rsid w:val="00846057"/>
    <w:rsid w:val="00885453"/>
    <w:rsid w:val="00894D9C"/>
    <w:rsid w:val="008B1CA2"/>
    <w:rsid w:val="008B4E98"/>
    <w:rsid w:val="008C0AE2"/>
    <w:rsid w:val="008C5C18"/>
    <w:rsid w:val="008F5712"/>
    <w:rsid w:val="009173C7"/>
    <w:rsid w:val="00923CCA"/>
    <w:rsid w:val="00945C37"/>
    <w:rsid w:val="00980819"/>
    <w:rsid w:val="009845A9"/>
    <w:rsid w:val="009A01D4"/>
    <w:rsid w:val="009A293A"/>
    <w:rsid w:val="009A4784"/>
    <w:rsid w:val="009C0F18"/>
    <w:rsid w:val="009E2533"/>
    <w:rsid w:val="009F2383"/>
    <w:rsid w:val="00A354D2"/>
    <w:rsid w:val="00A37A42"/>
    <w:rsid w:val="00A53160"/>
    <w:rsid w:val="00A676F7"/>
    <w:rsid w:val="00A7355D"/>
    <w:rsid w:val="00AA1D81"/>
    <w:rsid w:val="00AB6118"/>
    <w:rsid w:val="00AC1DB5"/>
    <w:rsid w:val="00AE6846"/>
    <w:rsid w:val="00AF2C13"/>
    <w:rsid w:val="00B02BD5"/>
    <w:rsid w:val="00B06AAA"/>
    <w:rsid w:val="00B11380"/>
    <w:rsid w:val="00B30769"/>
    <w:rsid w:val="00B340A7"/>
    <w:rsid w:val="00B3480A"/>
    <w:rsid w:val="00B36621"/>
    <w:rsid w:val="00B45FA4"/>
    <w:rsid w:val="00B4706B"/>
    <w:rsid w:val="00B476CE"/>
    <w:rsid w:val="00B55AA4"/>
    <w:rsid w:val="00B63373"/>
    <w:rsid w:val="00B637CC"/>
    <w:rsid w:val="00B72C3A"/>
    <w:rsid w:val="00B87A8E"/>
    <w:rsid w:val="00B90419"/>
    <w:rsid w:val="00BA0269"/>
    <w:rsid w:val="00BB3BD6"/>
    <w:rsid w:val="00BB4E54"/>
    <w:rsid w:val="00BC7D40"/>
    <w:rsid w:val="00C16FEB"/>
    <w:rsid w:val="00C33AF1"/>
    <w:rsid w:val="00C414D1"/>
    <w:rsid w:val="00C56467"/>
    <w:rsid w:val="00C638F4"/>
    <w:rsid w:val="00C75330"/>
    <w:rsid w:val="00CA26AB"/>
    <w:rsid w:val="00CA4F15"/>
    <w:rsid w:val="00CA6010"/>
    <w:rsid w:val="00CA728C"/>
    <w:rsid w:val="00CB0CDE"/>
    <w:rsid w:val="00CC2A70"/>
    <w:rsid w:val="00CD08C5"/>
    <w:rsid w:val="00CD5238"/>
    <w:rsid w:val="00CD5A50"/>
    <w:rsid w:val="00CE1598"/>
    <w:rsid w:val="00CE1A70"/>
    <w:rsid w:val="00CE2052"/>
    <w:rsid w:val="00CE5305"/>
    <w:rsid w:val="00CE63A0"/>
    <w:rsid w:val="00D14339"/>
    <w:rsid w:val="00D33A92"/>
    <w:rsid w:val="00D358C6"/>
    <w:rsid w:val="00D36F52"/>
    <w:rsid w:val="00D6718B"/>
    <w:rsid w:val="00D67C73"/>
    <w:rsid w:val="00D73CD8"/>
    <w:rsid w:val="00D7740C"/>
    <w:rsid w:val="00DA3EC9"/>
    <w:rsid w:val="00DB24EE"/>
    <w:rsid w:val="00DC1815"/>
    <w:rsid w:val="00DD184C"/>
    <w:rsid w:val="00DF6FAC"/>
    <w:rsid w:val="00E0122E"/>
    <w:rsid w:val="00E1600A"/>
    <w:rsid w:val="00E17173"/>
    <w:rsid w:val="00E22FD6"/>
    <w:rsid w:val="00E34D6D"/>
    <w:rsid w:val="00E5268A"/>
    <w:rsid w:val="00E5324D"/>
    <w:rsid w:val="00E60C22"/>
    <w:rsid w:val="00E761FA"/>
    <w:rsid w:val="00E91138"/>
    <w:rsid w:val="00E954D3"/>
    <w:rsid w:val="00E95DF8"/>
    <w:rsid w:val="00E97900"/>
    <w:rsid w:val="00EB2B4E"/>
    <w:rsid w:val="00EC4160"/>
    <w:rsid w:val="00F12A28"/>
    <w:rsid w:val="00F23A6C"/>
    <w:rsid w:val="00F24D57"/>
    <w:rsid w:val="00F80FA9"/>
    <w:rsid w:val="00F83CA1"/>
    <w:rsid w:val="00FA094F"/>
    <w:rsid w:val="00FD32BD"/>
    <w:rsid w:val="00FD6247"/>
    <w:rsid w:val="00FD7755"/>
    <w:rsid w:val="00FE2E69"/>
    <w:rsid w:val="00FE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340A7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a7">
    <w:name w:val="Подзаголовок Знак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uiPriority w:val="22"/>
    <w:qFormat/>
    <w:rsid w:val="00B340A7"/>
    <w:rPr>
      <w:b/>
      <w:bCs/>
    </w:rPr>
  </w:style>
  <w:style w:type="character" w:styleId="a9">
    <w:name w:val="Emphasis"/>
    <w:uiPriority w:val="99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uiPriority w:val="99"/>
    <w:qFormat/>
    <w:rsid w:val="00B340A7"/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34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i/>
      <w:iCs/>
    </w:rPr>
  </w:style>
  <w:style w:type="character" w:customStyle="1" w:styleId="22">
    <w:name w:val="Цитата 2 Знак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b/>
      <w:bCs/>
      <w:i/>
      <w:iCs/>
    </w:rPr>
  </w:style>
  <w:style w:type="character" w:customStyle="1" w:styleId="ae">
    <w:name w:val="Выделенная цитата Знак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uiPriority w:val="99"/>
    <w:qFormat/>
    <w:rsid w:val="00B340A7"/>
    <w:rPr>
      <w:i/>
      <w:iCs/>
      <w:color w:val="auto"/>
    </w:rPr>
  </w:style>
  <w:style w:type="character" w:styleId="af0">
    <w:name w:val="Intense Emphasis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customStyle="1" w:styleId="apple-converted-space">
    <w:name w:val="apple-converted-space"/>
    <w:basedOn w:val="a0"/>
    <w:rsid w:val="00CB0CDE"/>
  </w:style>
  <w:style w:type="character" w:styleId="af5">
    <w:name w:val="Hyperlink"/>
    <w:uiPriority w:val="99"/>
    <w:locked/>
    <w:rsid w:val="005571E3"/>
    <w:rPr>
      <w:color w:val="0000FF"/>
      <w:u w:val="single"/>
    </w:rPr>
  </w:style>
  <w:style w:type="paragraph" w:styleId="af6">
    <w:name w:val="header"/>
    <w:basedOn w:val="a"/>
    <w:link w:val="af7"/>
    <w:uiPriority w:val="99"/>
    <w:locked/>
    <w:rsid w:val="005571E3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link w:val="af6"/>
    <w:uiPriority w:val="99"/>
    <w:locked/>
    <w:rsid w:val="005571E3"/>
    <w:rPr>
      <w:rFonts w:eastAsia="Times New Roman"/>
      <w:lang w:val="ru-RU" w:eastAsia="en-US"/>
    </w:rPr>
  </w:style>
  <w:style w:type="table" w:styleId="af8">
    <w:name w:val="Table Grid"/>
    <w:basedOn w:val="a1"/>
    <w:uiPriority w:val="99"/>
    <w:locked/>
    <w:rsid w:val="005571E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uiPriority w:val="99"/>
    <w:rsid w:val="00557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uiPriority w:val="99"/>
    <w:locked/>
    <w:rsid w:val="00E5324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locked/>
    <w:rsid w:val="00526198"/>
    <w:pPr>
      <w:spacing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26198"/>
    <w:rPr>
      <w:rFonts w:ascii="Tahoma" w:hAnsi="Tahoma" w:cs="Tahoma"/>
      <w:sz w:val="16"/>
      <w:szCs w:val="16"/>
      <w:lang w:eastAsia="en-US"/>
    </w:rPr>
  </w:style>
  <w:style w:type="character" w:styleId="afc">
    <w:name w:val="FollowedHyperlink"/>
    <w:basedOn w:val="a0"/>
    <w:uiPriority w:val="99"/>
    <w:semiHidden/>
    <w:unhideWhenUsed/>
    <w:locked/>
    <w:rsid w:val="00A354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tingtou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82</cp:revision>
  <cp:lastPrinted>2026-02-13T12:56:00Z</cp:lastPrinted>
  <dcterms:created xsi:type="dcterms:W3CDTF">2023-10-09T13:21:00Z</dcterms:created>
  <dcterms:modified xsi:type="dcterms:W3CDTF">2026-06-24T12:02:00Z</dcterms:modified>
</cp:coreProperties>
</file>