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right" w:tblpY="391"/>
        <w:tblW w:w="11199" w:type="dxa"/>
        <w:tblLook w:val="01E0"/>
      </w:tblPr>
      <w:tblGrid>
        <w:gridCol w:w="4106"/>
        <w:gridCol w:w="2976"/>
        <w:gridCol w:w="4117"/>
      </w:tblGrid>
      <w:tr w:rsidR="000328A7" w:rsidRPr="00C16E87" w:rsidTr="006073B5">
        <w:trPr>
          <w:trHeight w:val="899"/>
        </w:trPr>
        <w:tc>
          <w:tcPr>
            <w:tcW w:w="4106" w:type="dxa"/>
            <w:tcBorders>
              <w:bottom w:val="single" w:sz="4" w:space="0" w:color="auto"/>
            </w:tcBorders>
            <w:vAlign w:val="center"/>
          </w:tcPr>
          <w:p w:rsidR="00CD02B3" w:rsidRPr="00FA01EA" w:rsidRDefault="00945678" w:rsidP="00CD02B3">
            <w:pPr>
              <w:pStyle w:val="aa"/>
              <w:spacing w:after="0"/>
              <w:contextualSpacing/>
              <w:jc w:val="center"/>
              <w:rPr>
                <w:rFonts w:ascii="Times New Roman" w:hAnsi="Times New Roman"/>
                <w:b/>
                <w:sz w:val="22"/>
                <w:szCs w:val="20"/>
              </w:rPr>
            </w:pPr>
            <w:r w:rsidRPr="00FA01EA">
              <w:rPr>
                <w:rFonts w:ascii="Times New Roman" w:hAnsi="Times New Roman"/>
                <w:b/>
                <w:sz w:val="22"/>
                <w:szCs w:val="20"/>
                <w:lang w:eastAsia="ru-RU"/>
              </w:rPr>
              <w:t xml:space="preserve">  </w:t>
            </w:r>
            <w:r w:rsidR="00CD02B3" w:rsidRPr="00FA01EA">
              <w:rPr>
                <w:rFonts w:ascii="Times New Roman" w:hAnsi="Times New Roman"/>
                <w:sz w:val="22"/>
                <w:szCs w:val="20"/>
              </w:rPr>
              <w:t xml:space="preserve"> </w:t>
            </w:r>
            <w:r w:rsidR="00CD02B3" w:rsidRPr="00FA01EA">
              <w:rPr>
                <w:rFonts w:ascii="Times New Roman" w:hAnsi="Times New Roman"/>
                <w:b/>
                <w:sz w:val="22"/>
                <w:szCs w:val="20"/>
              </w:rPr>
              <w:t>г. Тула, ул. Первомайская, д. 9</w:t>
            </w:r>
          </w:p>
          <w:p w:rsidR="00CD02B3" w:rsidRPr="00FA01EA" w:rsidRDefault="00CD02B3" w:rsidP="00CD02B3">
            <w:pPr>
              <w:pStyle w:val="aa"/>
              <w:spacing w:after="0"/>
              <w:contextualSpacing/>
              <w:jc w:val="center"/>
              <w:rPr>
                <w:rFonts w:ascii="Times New Roman" w:hAnsi="Times New Roman"/>
                <w:b/>
                <w:sz w:val="8"/>
                <w:szCs w:val="8"/>
              </w:rPr>
            </w:pPr>
          </w:p>
          <w:p w:rsidR="00CD02B3" w:rsidRPr="00FA01EA" w:rsidRDefault="00CD02B3" w:rsidP="00CD02B3">
            <w:pPr>
              <w:pStyle w:val="af6"/>
              <w:tabs>
                <w:tab w:val="left" w:pos="2127"/>
              </w:tabs>
              <w:contextualSpacing/>
              <w:jc w:val="center"/>
              <w:rPr>
                <w:rFonts w:ascii="Times New Roman" w:hAnsi="Times New Roman"/>
                <w:b/>
                <w:bCs/>
                <w:sz w:val="22"/>
              </w:rPr>
            </w:pPr>
            <w:r w:rsidRPr="00FA01EA">
              <w:rPr>
                <w:rFonts w:ascii="Times New Roman" w:hAnsi="Times New Roman"/>
                <w:b/>
                <w:bCs/>
                <w:sz w:val="22"/>
              </w:rPr>
              <w:t>Тел.: +7 (4872) 52-52-12</w:t>
            </w:r>
          </w:p>
          <w:p w:rsidR="00CD02B3" w:rsidRPr="007B3E71" w:rsidRDefault="00CD02B3" w:rsidP="00CD02B3">
            <w:pPr>
              <w:pStyle w:val="aa"/>
              <w:spacing w:after="0"/>
              <w:jc w:val="center"/>
              <w:rPr>
                <w:rFonts w:ascii="Times New Roman" w:hAnsi="Times New Roman"/>
                <w:b/>
                <w:sz w:val="20"/>
                <w:lang w:eastAsia="ru-RU"/>
              </w:rPr>
            </w:pPr>
            <w:r w:rsidRPr="00FA01EA">
              <w:rPr>
                <w:rFonts w:ascii="Times New Roman" w:hAnsi="Times New Roman"/>
                <w:b/>
                <w:bCs/>
                <w:sz w:val="22"/>
                <w:szCs w:val="20"/>
              </w:rPr>
              <w:t>Тел.: +7-950-909-05-07</w:t>
            </w: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:rsidR="000328A7" w:rsidRPr="00C16E87" w:rsidRDefault="008466E9" w:rsidP="00B80A78">
            <w:pPr>
              <w:pStyle w:val="af6"/>
              <w:tabs>
                <w:tab w:val="left" w:pos="2127"/>
              </w:tabs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>
                  <wp:extent cx="1466850" cy="495300"/>
                  <wp:effectExtent l="19050" t="0" r="0" b="0"/>
                  <wp:docPr id="2" name="Рисунок 6" descr="Логотип Рейтинг (син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Логотип Рейтинг (син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6850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328A7" w:rsidRPr="00C16E87" w:rsidRDefault="000328A7" w:rsidP="00B80A78">
            <w:pPr>
              <w:pStyle w:val="af6"/>
              <w:tabs>
                <w:tab w:val="left" w:pos="2127"/>
              </w:tabs>
              <w:jc w:val="center"/>
              <w:rPr>
                <w:rFonts w:ascii="Times New Roman" w:hAnsi="Times New Roman"/>
                <w:b/>
              </w:rPr>
            </w:pPr>
            <w:r w:rsidRPr="00D62874">
              <w:rPr>
                <w:rFonts w:ascii="Times New Roman" w:hAnsi="Times New Roman"/>
                <w:sz w:val="22"/>
              </w:rPr>
              <w:t xml:space="preserve">       </w:t>
            </w:r>
            <w:hyperlink r:id="rId6" w:history="1">
              <w:r w:rsidRPr="00D62874">
                <w:rPr>
                  <w:rStyle w:val="af5"/>
                  <w:rFonts w:ascii="Times New Roman" w:hAnsi="Times New Roman"/>
                  <w:b/>
                  <w:sz w:val="22"/>
                  <w:lang w:val="en-US"/>
                </w:rPr>
                <w:t>www</w:t>
              </w:r>
              <w:r w:rsidRPr="00D62874">
                <w:rPr>
                  <w:rStyle w:val="af5"/>
                  <w:rFonts w:ascii="Times New Roman" w:hAnsi="Times New Roman"/>
                  <w:b/>
                  <w:sz w:val="22"/>
                </w:rPr>
                <w:t>.</w:t>
              </w:r>
              <w:proofErr w:type="spellStart"/>
              <w:r w:rsidRPr="00D62874">
                <w:rPr>
                  <w:rStyle w:val="af5"/>
                  <w:rFonts w:ascii="Times New Roman" w:hAnsi="Times New Roman"/>
                  <w:b/>
                  <w:sz w:val="22"/>
                  <w:lang w:val="en-US"/>
                </w:rPr>
                <w:t>ratingtour</w:t>
              </w:r>
              <w:proofErr w:type="spellEnd"/>
              <w:r w:rsidRPr="00D62874">
                <w:rPr>
                  <w:rStyle w:val="af5"/>
                  <w:rFonts w:ascii="Times New Roman" w:hAnsi="Times New Roman"/>
                  <w:b/>
                  <w:sz w:val="22"/>
                </w:rPr>
                <w:t>.</w:t>
              </w:r>
              <w:proofErr w:type="spellStart"/>
              <w:r w:rsidRPr="00D62874">
                <w:rPr>
                  <w:rStyle w:val="af5"/>
                  <w:rFonts w:ascii="Times New Roman" w:hAnsi="Times New Roman"/>
                  <w:b/>
                  <w:sz w:val="22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4117" w:type="dxa"/>
            <w:tcBorders>
              <w:bottom w:val="single" w:sz="4" w:space="0" w:color="auto"/>
            </w:tcBorders>
            <w:vAlign w:val="center"/>
          </w:tcPr>
          <w:p w:rsidR="00CD02B3" w:rsidRPr="00FA01EA" w:rsidRDefault="00CD02B3" w:rsidP="00CD02B3">
            <w:pPr>
              <w:pStyle w:val="af6"/>
              <w:tabs>
                <w:tab w:val="left" w:pos="2127"/>
              </w:tabs>
              <w:contextualSpacing/>
              <w:jc w:val="center"/>
              <w:rPr>
                <w:rFonts w:ascii="Times New Roman" w:hAnsi="Times New Roman"/>
                <w:b/>
                <w:sz w:val="22"/>
              </w:rPr>
            </w:pPr>
            <w:r w:rsidRPr="00FA01EA">
              <w:rPr>
                <w:rFonts w:ascii="Times New Roman" w:hAnsi="Times New Roman"/>
                <w:b/>
                <w:sz w:val="22"/>
              </w:rPr>
              <w:t xml:space="preserve">г. Тула, ул. Советская, 33, </w:t>
            </w:r>
            <w:proofErr w:type="spellStart"/>
            <w:r w:rsidRPr="00FA01EA">
              <w:rPr>
                <w:rFonts w:ascii="Times New Roman" w:hAnsi="Times New Roman"/>
                <w:b/>
                <w:sz w:val="22"/>
              </w:rPr>
              <w:t>оф</w:t>
            </w:r>
            <w:proofErr w:type="spellEnd"/>
            <w:r w:rsidRPr="00FA01EA">
              <w:rPr>
                <w:rFonts w:ascii="Times New Roman" w:hAnsi="Times New Roman"/>
                <w:b/>
                <w:sz w:val="22"/>
              </w:rPr>
              <w:t>. 201</w:t>
            </w:r>
          </w:p>
          <w:p w:rsidR="00CD02B3" w:rsidRPr="00FA01EA" w:rsidRDefault="00CD02B3" w:rsidP="00CD02B3">
            <w:pPr>
              <w:pStyle w:val="af6"/>
              <w:tabs>
                <w:tab w:val="left" w:pos="2127"/>
              </w:tabs>
              <w:contextualSpacing/>
              <w:jc w:val="center"/>
              <w:rPr>
                <w:rFonts w:ascii="Times New Roman" w:hAnsi="Times New Roman"/>
                <w:b/>
                <w:bCs/>
                <w:sz w:val="8"/>
                <w:szCs w:val="8"/>
              </w:rPr>
            </w:pPr>
          </w:p>
          <w:p w:rsidR="00CD02B3" w:rsidRPr="00FA01EA" w:rsidRDefault="00CD02B3" w:rsidP="00CD02B3">
            <w:pPr>
              <w:pStyle w:val="af6"/>
              <w:tabs>
                <w:tab w:val="left" w:pos="2127"/>
              </w:tabs>
              <w:contextualSpacing/>
              <w:jc w:val="center"/>
              <w:rPr>
                <w:rFonts w:ascii="Times New Roman" w:hAnsi="Times New Roman"/>
                <w:b/>
                <w:bCs/>
                <w:sz w:val="22"/>
              </w:rPr>
            </w:pPr>
            <w:r w:rsidRPr="00FA01EA">
              <w:rPr>
                <w:rFonts w:ascii="Times New Roman" w:hAnsi="Times New Roman"/>
                <w:b/>
                <w:bCs/>
                <w:sz w:val="22"/>
              </w:rPr>
              <w:t>Тел.: +7 (4872) 701-445</w:t>
            </w:r>
          </w:p>
          <w:p w:rsidR="007B3E71" w:rsidRPr="007B3E71" w:rsidRDefault="00CD02B3" w:rsidP="00CD02B3">
            <w:pPr>
              <w:pStyle w:val="af6"/>
              <w:tabs>
                <w:tab w:val="left" w:pos="2127"/>
              </w:tabs>
              <w:jc w:val="center"/>
              <w:rPr>
                <w:rFonts w:ascii="Times New Roman" w:hAnsi="Times New Roman"/>
                <w:b/>
                <w:bCs/>
              </w:rPr>
            </w:pPr>
            <w:r w:rsidRPr="00FA01EA">
              <w:rPr>
                <w:rFonts w:ascii="Times New Roman" w:hAnsi="Times New Roman"/>
                <w:b/>
                <w:bCs/>
                <w:sz w:val="22"/>
              </w:rPr>
              <w:t>Тел.: +7-950-929-77-54</w:t>
            </w:r>
          </w:p>
        </w:tc>
      </w:tr>
    </w:tbl>
    <w:p w:rsidR="00CD02B3" w:rsidRPr="00CD02B3" w:rsidRDefault="00CD02B3" w:rsidP="00CD02B3">
      <w:pPr>
        <w:spacing w:before="120" w:after="0"/>
        <w:jc w:val="center"/>
        <w:rPr>
          <w:sz w:val="10"/>
          <w:szCs w:val="28"/>
        </w:rPr>
      </w:pPr>
    </w:p>
    <w:p w:rsidR="000D601C" w:rsidRPr="000D601C" w:rsidRDefault="000D601C" w:rsidP="00CD02B3">
      <w:pPr>
        <w:spacing w:before="120" w:after="0"/>
        <w:rPr>
          <w:sz w:val="6"/>
        </w:rPr>
      </w:pPr>
    </w:p>
    <w:p w:rsidR="00CD02B3" w:rsidRDefault="0026682D" w:rsidP="006073B5">
      <w:pPr>
        <w:spacing w:after="0"/>
        <w:jc w:val="center"/>
        <w:rPr>
          <w:rFonts w:ascii="Times New Roman" w:hAnsi="Times New Roman" w:cs="Times New Roman"/>
          <w:b/>
          <w:bCs/>
          <w:i/>
          <w:color w:val="0000FF"/>
          <w:sz w:val="22"/>
          <w:szCs w:val="28"/>
        </w:rPr>
      </w:pPr>
      <w:r w:rsidRPr="0026682D">
        <w:rPr>
          <w:sz w:val="28"/>
          <w:szCs w:val="28"/>
        </w:rPr>
        <w:pict>
          <v:shapetype id="_x0000_t156" coordsize="21600,21600" o:spt="156" adj="2809,10800" path="m@25@0c@26@3@27@1@28@0m@21@4c@22@5@23@6@24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textpathok="t" o:connecttype="custom" o:connectlocs="@35,@0;@38,10800;@37,@4;@36,10800" o:connectangles="270,180,90,0"/>
            <v:textpath on="t" fitshape="t" xscale="t"/>
            <v:handles>
              <v:h position="topLeft,#0" yrange="0,4459"/>
              <v:h position="#1,bottomRight" xrange="8640,12960"/>
            </v:handles>
            <o:lock v:ext="edit" text="t" shapetype="t"/>
          </v:shapetype>
          <v:shape id="_x0000_i1025" type="#_x0000_t156" style="width:546.75pt;height:52.5pt" fillcolor="#92d050" strokecolor="#060">
            <v:fill color2="#099"/>
            <v:shadow on="t" color="silver" opacity="52429f" offset="3pt,3pt"/>
            <v:textpath style="font-family:&quot;Times New Roman&quot;;v-text-kern:t" trim="t" fitpath="t" xscale="f" string="&quot;Путешествие в Нижний Новгород&quot;"/>
          </v:shape>
        </w:pict>
      </w:r>
    </w:p>
    <w:p w:rsidR="00CD02B3" w:rsidRPr="006073B5" w:rsidRDefault="00CD02B3" w:rsidP="00C16E87">
      <w:pPr>
        <w:spacing w:after="0"/>
        <w:ind w:left="284"/>
        <w:jc w:val="center"/>
        <w:rPr>
          <w:rFonts w:ascii="Times New Roman" w:hAnsi="Times New Roman" w:cs="Times New Roman"/>
          <w:b/>
          <w:bCs/>
          <w:i/>
          <w:color w:val="0000FF"/>
          <w:sz w:val="10"/>
          <w:szCs w:val="28"/>
        </w:rPr>
      </w:pPr>
    </w:p>
    <w:p w:rsidR="00FD58EE" w:rsidRDefault="000652BD" w:rsidP="006073B5">
      <w:pPr>
        <w:spacing w:after="0"/>
        <w:ind w:left="-142"/>
        <w:jc w:val="center"/>
        <w:rPr>
          <w:rFonts w:ascii="Times New Roman" w:hAnsi="Times New Roman" w:cs="Times New Roman"/>
          <w:b/>
          <w:bCs/>
          <w:i/>
          <w:color w:val="0000FF"/>
          <w:sz w:val="22"/>
          <w:szCs w:val="28"/>
        </w:rPr>
      </w:pPr>
      <w:r>
        <w:rPr>
          <w:rFonts w:ascii="Times New Roman" w:hAnsi="Times New Roman" w:cs="Times New Roman"/>
          <w:b/>
          <w:bCs/>
          <w:i/>
          <w:color w:val="0000FF"/>
          <w:sz w:val="22"/>
          <w:szCs w:val="28"/>
        </w:rPr>
        <w:t>Гороховец-</w:t>
      </w:r>
      <w:r w:rsidR="0049565C" w:rsidRPr="0049565C">
        <w:rPr>
          <w:rFonts w:ascii="Times New Roman" w:hAnsi="Times New Roman" w:cs="Times New Roman"/>
          <w:b/>
          <w:bCs/>
          <w:i/>
          <w:color w:val="0000FF"/>
          <w:sz w:val="22"/>
          <w:szCs w:val="28"/>
        </w:rPr>
        <w:t>град Святой Богородицы, столица каменных палат России, город корабелов</w:t>
      </w:r>
      <w:r w:rsidR="00DC23D3" w:rsidRPr="00DC23D3">
        <w:rPr>
          <w:rFonts w:ascii="Times New Roman" w:hAnsi="Times New Roman" w:cs="Times New Roman"/>
          <w:b/>
          <w:bCs/>
          <w:i/>
          <w:color w:val="0000FF"/>
          <w:sz w:val="22"/>
          <w:szCs w:val="28"/>
        </w:rPr>
        <w:t xml:space="preserve"> - Обзорная экскурсия</w:t>
      </w:r>
      <w:r w:rsidR="00DC23D3">
        <w:rPr>
          <w:rFonts w:ascii="Times New Roman" w:hAnsi="Times New Roman" w:cs="Times New Roman"/>
          <w:b/>
          <w:bCs/>
          <w:i/>
          <w:color w:val="0000FF"/>
          <w:sz w:val="22"/>
          <w:szCs w:val="28"/>
        </w:rPr>
        <w:t xml:space="preserve"> по Нижнему Новгороду</w:t>
      </w:r>
      <w:r w:rsidR="00DC23D3" w:rsidRPr="00DC23D3">
        <w:rPr>
          <w:rFonts w:ascii="Times New Roman" w:hAnsi="Times New Roman" w:cs="Times New Roman"/>
          <w:b/>
          <w:bCs/>
          <w:i/>
          <w:color w:val="0000FF"/>
          <w:sz w:val="22"/>
          <w:szCs w:val="28"/>
        </w:rPr>
        <w:t xml:space="preserve"> - </w:t>
      </w:r>
      <w:r w:rsidR="00D374A0" w:rsidRPr="00DC23D3">
        <w:rPr>
          <w:rFonts w:ascii="Times New Roman" w:hAnsi="Times New Roman" w:cs="Times New Roman"/>
          <w:b/>
          <w:bCs/>
          <w:i/>
          <w:color w:val="0000FF"/>
          <w:sz w:val="22"/>
          <w:szCs w:val="28"/>
        </w:rPr>
        <w:t xml:space="preserve">Усадьба Рукавишникова </w:t>
      </w:r>
      <w:proofErr w:type="gramStart"/>
      <w:r w:rsidR="00D374A0">
        <w:rPr>
          <w:rFonts w:ascii="Times New Roman" w:hAnsi="Times New Roman" w:cs="Times New Roman"/>
          <w:b/>
          <w:bCs/>
          <w:i/>
          <w:color w:val="0000FF"/>
          <w:sz w:val="22"/>
          <w:szCs w:val="28"/>
        </w:rPr>
        <w:t>-</w:t>
      </w:r>
      <w:r w:rsidR="00DC23D3" w:rsidRPr="00DC23D3">
        <w:rPr>
          <w:rFonts w:ascii="Times New Roman" w:hAnsi="Times New Roman" w:cs="Times New Roman"/>
          <w:b/>
          <w:bCs/>
          <w:i/>
          <w:color w:val="0000FF"/>
          <w:sz w:val="22"/>
          <w:szCs w:val="28"/>
        </w:rPr>
        <w:t>П</w:t>
      </w:r>
      <w:proofErr w:type="gramEnd"/>
      <w:r w:rsidR="00DC23D3" w:rsidRPr="00DC23D3">
        <w:rPr>
          <w:rFonts w:ascii="Times New Roman" w:hAnsi="Times New Roman" w:cs="Times New Roman"/>
          <w:b/>
          <w:bCs/>
          <w:i/>
          <w:color w:val="0000FF"/>
          <w:sz w:val="22"/>
          <w:szCs w:val="28"/>
        </w:rPr>
        <w:t>утешествие по канатной дороге</w:t>
      </w:r>
      <w:r w:rsidR="00A43892">
        <w:rPr>
          <w:rFonts w:ascii="Times New Roman" w:hAnsi="Times New Roman" w:cs="Times New Roman"/>
          <w:b/>
          <w:bCs/>
          <w:i/>
          <w:color w:val="0000FF"/>
          <w:sz w:val="22"/>
          <w:szCs w:val="28"/>
        </w:rPr>
        <w:t>*</w:t>
      </w:r>
      <w:r w:rsidR="00DC23D3" w:rsidRPr="00DC23D3">
        <w:rPr>
          <w:rFonts w:ascii="Times New Roman" w:hAnsi="Times New Roman" w:cs="Times New Roman"/>
          <w:b/>
          <w:bCs/>
          <w:i/>
          <w:color w:val="0000FF"/>
          <w:sz w:val="22"/>
          <w:szCs w:val="28"/>
        </w:rPr>
        <w:t xml:space="preserve"> – Нижегородский кремль – Чкаловская лестница</w:t>
      </w:r>
      <w:r w:rsidR="00DC23D3">
        <w:rPr>
          <w:rFonts w:ascii="Times New Roman" w:hAnsi="Times New Roman" w:cs="Times New Roman"/>
          <w:b/>
          <w:bCs/>
          <w:i/>
          <w:color w:val="0000FF"/>
          <w:sz w:val="22"/>
          <w:szCs w:val="28"/>
        </w:rPr>
        <w:t xml:space="preserve"> </w:t>
      </w:r>
      <w:r w:rsidR="00DC23D3" w:rsidRPr="00DC23D3">
        <w:rPr>
          <w:rFonts w:ascii="Times New Roman" w:hAnsi="Times New Roman" w:cs="Times New Roman"/>
          <w:b/>
          <w:bCs/>
          <w:i/>
          <w:color w:val="0000FF"/>
          <w:sz w:val="22"/>
          <w:szCs w:val="28"/>
        </w:rPr>
        <w:t xml:space="preserve">- Теплоходная прогулка по р. Волга* - </w:t>
      </w:r>
      <w:r w:rsidR="00647426" w:rsidRPr="00DC23D3">
        <w:rPr>
          <w:rFonts w:ascii="Times New Roman" w:hAnsi="Times New Roman" w:cs="Times New Roman"/>
          <w:b/>
          <w:bCs/>
          <w:i/>
          <w:color w:val="0000FF"/>
          <w:sz w:val="22"/>
          <w:szCs w:val="28"/>
        </w:rPr>
        <w:t>Арзамас</w:t>
      </w:r>
      <w:r w:rsidR="00473230">
        <w:rPr>
          <w:rFonts w:ascii="Times New Roman" w:hAnsi="Times New Roman" w:cs="Times New Roman"/>
          <w:b/>
          <w:bCs/>
          <w:i/>
          <w:color w:val="0000FF"/>
          <w:sz w:val="22"/>
          <w:szCs w:val="28"/>
        </w:rPr>
        <w:t xml:space="preserve"> </w:t>
      </w:r>
      <w:r w:rsidR="001C402E">
        <w:rPr>
          <w:rFonts w:ascii="Times New Roman" w:hAnsi="Times New Roman" w:cs="Times New Roman"/>
          <w:b/>
          <w:bCs/>
          <w:i/>
          <w:color w:val="0000FF"/>
          <w:sz w:val="22"/>
          <w:szCs w:val="28"/>
        </w:rPr>
        <w:t>-жемчужина в ожерелье</w:t>
      </w:r>
      <w:r w:rsidR="00CB7DAF" w:rsidRPr="00DC23D3">
        <w:rPr>
          <w:rFonts w:ascii="Times New Roman" w:hAnsi="Times New Roman" w:cs="Times New Roman"/>
          <w:b/>
          <w:bCs/>
          <w:i/>
          <w:color w:val="0000FF"/>
          <w:sz w:val="22"/>
          <w:szCs w:val="28"/>
        </w:rPr>
        <w:t xml:space="preserve"> </w:t>
      </w:r>
      <w:r w:rsidR="00647426" w:rsidRPr="00DC23D3">
        <w:rPr>
          <w:rFonts w:ascii="Times New Roman" w:hAnsi="Times New Roman" w:cs="Times New Roman"/>
          <w:b/>
          <w:bCs/>
          <w:i/>
          <w:color w:val="0000FF"/>
          <w:sz w:val="22"/>
          <w:szCs w:val="28"/>
        </w:rPr>
        <w:t>-</w:t>
      </w:r>
      <w:r w:rsidR="00CB7DAF" w:rsidRPr="00DC23D3">
        <w:rPr>
          <w:rFonts w:ascii="Times New Roman" w:hAnsi="Times New Roman" w:cs="Times New Roman"/>
          <w:b/>
          <w:bCs/>
          <w:i/>
          <w:color w:val="0000FF"/>
          <w:sz w:val="22"/>
          <w:szCs w:val="28"/>
        </w:rPr>
        <w:t xml:space="preserve"> </w:t>
      </w:r>
      <w:r w:rsidR="00473230" w:rsidRPr="00473230">
        <w:rPr>
          <w:rFonts w:ascii="Times New Roman" w:hAnsi="Times New Roman" w:cs="Times New Roman"/>
          <w:b/>
          <w:bCs/>
          <w:i/>
          <w:color w:val="0000FF"/>
          <w:sz w:val="22"/>
          <w:szCs w:val="28"/>
        </w:rPr>
        <w:t xml:space="preserve">Свято-Троицкий </w:t>
      </w:r>
      <w:proofErr w:type="spellStart"/>
      <w:r w:rsidR="00473230" w:rsidRPr="00473230">
        <w:rPr>
          <w:rFonts w:ascii="Times New Roman" w:hAnsi="Times New Roman" w:cs="Times New Roman"/>
          <w:b/>
          <w:bCs/>
          <w:i/>
          <w:color w:val="0000FF"/>
          <w:sz w:val="22"/>
          <w:szCs w:val="28"/>
        </w:rPr>
        <w:t>Серафимо-Дивеевский</w:t>
      </w:r>
      <w:proofErr w:type="spellEnd"/>
      <w:r w:rsidR="00473230" w:rsidRPr="00473230">
        <w:rPr>
          <w:rFonts w:ascii="Times New Roman" w:hAnsi="Times New Roman" w:cs="Times New Roman"/>
          <w:b/>
          <w:bCs/>
          <w:i/>
          <w:color w:val="0000FF"/>
          <w:sz w:val="22"/>
          <w:szCs w:val="28"/>
        </w:rPr>
        <w:t xml:space="preserve"> монастырь</w:t>
      </w:r>
      <w:r w:rsidR="00A43892">
        <w:rPr>
          <w:rFonts w:ascii="Times New Roman" w:hAnsi="Times New Roman" w:cs="Times New Roman"/>
          <w:b/>
          <w:bCs/>
          <w:i/>
          <w:color w:val="0000FF"/>
          <w:sz w:val="22"/>
          <w:szCs w:val="28"/>
        </w:rPr>
        <w:t>- посещение святог</w:t>
      </w:r>
      <w:r w:rsidR="00CD02B3">
        <w:rPr>
          <w:rFonts w:ascii="Times New Roman" w:hAnsi="Times New Roman" w:cs="Times New Roman"/>
          <w:b/>
          <w:bCs/>
          <w:i/>
          <w:color w:val="0000FF"/>
          <w:sz w:val="22"/>
          <w:szCs w:val="28"/>
        </w:rPr>
        <w:t xml:space="preserve">о источника Серафима </w:t>
      </w:r>
      <w:proofErr w:type="spellStart"/>
      <w:r w:rsidR="00CD02B3">
        <w:rPr>
          <w:rFonts w:ascii="Times New Roman" w:hAnsi="Times New Roman" w:cs="Times New Roman"/>
          <w:b/>
          <w:bCs/>
          <w:i/>
          <w:color w:val="0000FF"/>
          <w:sz w:val="22"/>
          <w:szCs w:val="28"/>
        </w:rPr>
        <w:t>Саровского</w:t>
      </w:r>
      <w:proofErr w:type="spellEnd"/>
    </w:p>
    <w:p w:rsidR="00FB7294" w:rsidRPr="00FB7294" w:rsidRDefault="00FB7294" w:rsidP="006073B5">
      <w:pPr>
        <w:spacing w:after="0"/>
        <w:ind w:left="-142"/>
        <w:jc w:val="center"/>
        <w:rPr>
          <w:rFonts w:ascii="Times New Roman" w:hAnsi="Times New Roman" w:cs="Times New Roman"/>
          <w:b/>
          <w:bCs/>
          <w:i/>
          <w:color w:val="0000FF"/>
          <w:sz w:val="10"/>
          <w:szCs w:val="10"/>
        </w:rPr>
      </w:pPr>
    </w:p>
    <w:p w:rsidR="00FD58EE" w:rsidRDefault="000328A7" w:rsidP="008119BC">
      <w:pPr>
        <w:spacing w:before="60" w:after="60"/>
        <w:ind w:left="284"/>
        <w:jc w:val="center"/>
        <w:rPr>
          <w:rFonts w:ascii="Arial" w:hAnsi="Arial" w:cs="Arial"/>
          <w:b/>
          <w:bCs/>
          <w:color w:val="FF0000"/>
          <w:sz w:val="21"/>
          <w:szCs w:val="21"/>
          <w:lang w:eastAsia="ru-RU"/>
        </w:rPr>
      </w:pPr>
      <w:r>
        <w:rPr>
          <w:rFonts w:ascii="Arial" w:hAnsi="Arial" w:cs="Arial"/>
          <w:b/>
          <w:bCs/>
          <w:color w:val="FF0000"/>
          <w:sz w:val="21"/>
          <w:szCs w:val="21"/>
          <w:lang w:eastAsia="ru-RU"/>
        </w:rPr>
        <w:t>Дат</w:t>
      </w:r>
      <w:r w:rsidR="00CD02B3">
        <w:rPr>
          <w:rFonts w:ascii="Arial" w:hAnsi="Arial" w:cs="Arial"/>
          <w:b/>
          <w:bCs/>
          <w:color w:val="FF0000"/>
          <w:sz w:val="21"/>
          <w:szCs w:val="21"/>
          <w:lang w:eastAsia="ru-RU"/>
        </w:rPr>
        <w:t>а</w:t>
      </w:r>
      <w:r w:rsidR="005D23B5">
        <w:rPr>
          <w:rFonts w:ascii="Arial" w:hAnsi="Arial" w:cs="Arial"/>
          <w:b/>
          <w:bCs/>
          <w:color w:val="FF0000"/>
          <w:sz w:val="21"/>
          <w:szCs w:val="21"/>
          <w:lang w:eastAsia="ru-RU"/>
        </w:rPr>
        <w:t xml:space="preserve"> заезда: </w:t>
      </w:r>
      <w:r w:rsidR="00B06946">
        <w:rPr>
          <w:rFonts w:ascii="Arial" w:hAnsi="Arial" w:cs="Arial"/>
          <w:b/>
          <w:bCs/>
          <w:color w:val="FF0000"/>
          <w:sz w:val="21"/>
          <w:szCs w:val="21"/>
          <w:lang w:eastAsia="ru-RU"/>
        </w:rPr>
        <w:t>1</w:t>
      </w:r>
      <w:r w:rsidR="00FD5AF5">
        <w:rPr>
          <w:rFonts w:ascii="Arial" w:hAnsi="Arial" w:cs="Arial"/>
          <w:b/>
          <w:bCs/>
          <w:color w:val="FF0000"/>
          <w:sz w:val="21"/>
          <w:szCs w:val="21"/>
          <w:lang w:eastAsia="ru-RU"/>
        </w:rPr>
        <w:t>7</w:t>
      </w:r>
      <w:r w:rsidR="00DF1C53">
        <w:rPr>
          <w:rFonts w:ascii="Arial" w:hAnsi="Arial" w:cs="Arial"/>
          <w:b/>
          <w:bCs/>
          <w:color w:val="FF0000"/>
          <w:sz w:val="21"/>
          <w:szCs w:val="21"/>
          <w:lang w:eastAsia="ru-RU"/>
        </w:rPr>
        <w:t>.0</w:t>
      </w:r>
      <w:r w:rsidR="00FD5AF5">
        <w:rPr>
          <w:rFonts w:ascii="Arial" w:hAnsi="Arial" w:cs="Arial"/>
          <w:b/>
          <w:bCs/>
          <w:color w:val="FF0000"/>
          <w:sz w:val="21"/>
          <w:szCs w:val="21"/>
          <w:lang w:eastAsia="ru-RU"/>
        </w:rPr>
        <w:t>9</w:t>
      </w:r>
      <w:r w:rsidR="00DF1C53">
        <w:rPr>
          <w:rFonts w:ascii="Arial" w:hAnsi="Arial" w:cs="Arial"/>
          <w:b/>
          <w:bCs/>
          <w:color w:val="FF0000"/>
          <w:sz w:val="21"/>
          <w:szCs w:val="21"/>
          <w:lang w:eastAsia="ru-RU"/>
        </w:rPr>
        <w:t>-</w:t>
      </w:r>
      <w:r w:rsidR="00FD5AF5">
        <w:rPr>
          <w:rFonts w:ascii="Arial" w:hAnsi="Arial" w:cs="Arial"/>
          <w:b/>
          <w:bCs/>
          <w:color w:val="FF0000"/>
          <w:sz w:val="21"/>
          <w:szCs w:val="21"/>
          <w:lang w:eastAsia="ru-RU"/>
        </w:rPr>
        <w:t>21</w:t>
      </w:r>
      <w:r w:rsidR="00DF1C53">
        <w:rPr>
          <w:rFonts w:ascii="Arial" w:hAnsi="Arial" w:cs="Arial"/>
          <w:b/>
          <w:bCs/>
          <w:color w:val="FF0000"/>
          <w:sz w:val="21"/>
          <w:szCs w:val="21"/>
          <w:lang w:eastAsia="ru-RU"/>
        </w:rPr>
        <w:t>.0</w:t>
      </w:r>
      <w:r w:rsidR="00FD5AF5">
        <w:rPr>
          <w:rFonts w:ascii="Arial" w:hAnsi="Arial" w:cs="Arial"/>
          <w:b/>
          <w:bCs/>
          <w:color w:val="FF0000"/>
          <w:sz w:val="21"/>
          <w:szCs w:val="21"/>
          <w:lang w:eastAsia="ru-RU"/>
        </w:rPr>
        <w:t>9</w:t>
      </w:r>
      <w:r w:rsidR="00172750">
        <w:rPr>
          <w:rFonts w:ascii="Arial" w:hAnsi="Arial" w:cs="Arial"/>
          <w:b/>
          <w:bCs/>
          <w:color w:val="FF0000"/>
          <w:sz w:val="21"/>
          <w:szCs w:val="21"/>
          <w:lang w:eastAsia="ru-RU"/>
        </w:rPr>
        <w:t>.</w:t>
      </w:r>
      <w:r w:rsidR="00DF1C53">
        <w:rPr>
          <w:rFonts w:ascii="Arial" w:hAnsi="Arial" w:cs="Arial"/>
          <w:b/>
          <w:bCs/>
          <w:color w:val="FF0000"/>
          <w:sz w:val="21"/>
          <w:szCs w:val="21"/>
          <w:lang w:eastAsia="ru-RU"/>
        </w:rPr>
        <w:t>202</w:t>
      </w:r>
      <w:r w:rsidR="00172750">
        <w:rPr>
          <w:rFonts w:ascii="Arial" w:hAnsi="Arial" w:cs="Arial"/>
          <w:b/>
          <w:bCs/>
          <w:color w:val="FF0000"/>
          <w:sz w:val="21"/>
          <w:szCs w:val="21"/>
          <w:lang w:eastAsia="ru-RU"/>
        </w:rPr>
        <w:t>6</w:t>
      </w:r>
      <w:r w:rsidR="00DF1C53">
        <w:rPr>
          <w:rFonts w:ascii="Arial" w:hAnsi="Arial" w:cs="Arial"/>
          <w:b/>
          <w:bCs/>
          <w:color w:val="FF0000"/>
          <w:sz w:val="21"/>
          <w:szCs w:val="21"/>
          <w:lang w:eastAsia="ru-RU"/>
        </w:rPr>
        <w:t>г.</w:t>
      </w:r>
    </w:p>
    <w:p w:rsidR="00FB7294" w:rsidRPr="00FB7294" w:rsidRDefault="00FB7294" w:rsidP="008119BC">
      <w:pPr>
        <w:spacing w:before="60" w:after="60"/>
        <w:ind w:left="284"/>
        <w:jc w:val="center"/>
        <w:rPr>
          <w:rFonts w:ascii="Arial" w:hAnsi="Arial" w:cs="Arial"/>
          <w:b/>
          <w:bCs/>
          <w:color w:val="FF0000"/>
          <w:sz w:val="10"/>
          <w:szCs w:val="10"/>
          <w:lang w:eastAsia="ru-RU"/>
        </w:rPr>
      </w:pPr>
    </w:p>
    <w:tbl>
      <w:tblPr>
        <w:tblW w:w="11049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113" w:type="dxa"/>
          <w:right w:w="113" w:type="dxa"/>
        </w:tblCellMar>
        <w:tblLook w:val="00A0"/>
      </w:tblPr>
      <w:tblGrid>
        <w:gridCol w:w="993"/>
        <w:gridCol w:w="10056"/>
      </w:tblGrid>
      <w:tr w:rsidR="00FD58EE" w:rsidRPr="00D374A0" w:rsidTr="00FB7294">
        <w:trPr>
          <w:trHeight w:val="1841"/>
        </w:trPr>
        <w:tc>
          <w:tcPr>
            <w:tcW w:w="993" w:type="dxa"/>
          </w:tcPr>
          <w:p w:rsidR="00FD58EE" w:rsidRPr="00D374A0" w:rsidRDefault="00FD58EE" w:rsidP="006073B5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374A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день</w:t>
            </w:r>
          </w:p>
        </w:tc>
        <w:tc>
          <w:tcPr>
            <w:tcW w:w="10056" w:type="dxa"/>
          </w:tcPr>
          <w:p w:rsidR="00F60B6D" w:rsidRPr="00D374A0" w:rsidRDefault="00F60B6D" w:rsidP="006073B5">
            <w:pPr>
              <w:spacing w:before="60" w:after="0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D374A0">
              <w:rPr>
                <w:rStyle w:val="a8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2</w:t>
            </w:r>
            <w:r w:rsidR="000652BD" w:rsidRPr="00D374A0">
              <w:rPr>
                <w:rStyle w:val="a8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2</w:t>
            </w:r>
            <w:r w:rsidRPr="00D374A0">
              <w:rPr>
                <w:rStyle w:val="a8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:30 - трансфер из Новомосковска</w:t>
            </w:r>
            <w:r w:rsidR="006073B5">
              <w:rPr>
                <w:rStyle w:val="a8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r w:rsidR="000D601C" w:rsidRPr="00D374A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от гостиницы «Россия»</w:t>
            </w:r>
          </w:p>
          <w:p w:rsidR="00F60B6D" w:rsidRPr="00D374A0" w:rsidRDefault="00F60B6D" w:rsidP="006073B5">
            <w:pPr>
              <w:spacing w:before="60" w:after="0"/>
              <w:rPr>
                <w:rStyle w:val="a8"/>
                <w:color w:val="FF0000"/>
                <w:sz w:val="20"/>
                <w:szCs w:val="20"/>
              </w:rPr>
            </w:pPr>
            <w:r w:rsidRPr="00D374A0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0652BD" w:rsidRPr="00D374A0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6073B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:50 – трансфер из Узловой, </w:t>
            </w:r>
            <w:r w:rsidRPr="00D374A0">
              <w:rPr>
                <w:rFonts w:ascii="Times New Roman" w:hAnsi="Times New Roman" w:cs="Times New Roman"/>
                <w:b/>
                <w:sz w:val="20"/>
                <w:szCs w:val="20"/>
              </w:rPr>
              <w:t>от пожарной части</w:t>
            </w:r>
          </w:p>
          <w:p w:rsidR="006073B5" w:rsidRDefault="00F60B6D" w:rsidP="006073B5">
            <w:pPr>
              <w:spacing w:before="60" w:after="0"/>
              <w:rPr>
                <w:rStyle w:val="a8"/>
                <w:color w:val="FF0000"/>
                <w:sz w:val="20"/>
                <w:szCs w:val="20"/>
                <w:shd w:val="clear" w:color="auto" w:fill="FFFFFF"/>
              </w:rPr>
            </w:pPr>
            <w:r w:rsidRPr="00D374A0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2</w:t>
            </w:r>
            <w:r w:rsidR="000652BD" w:rsidRPr="00D374A0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3</w:t>
            </w:r>
            <w:r w:rsidRPr="00D374A0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:10 - трансфер ост. Быковка</w:t>
            </w:r>
          </w:p>
          <w:p w:rsidR="006073B5" w:rsidRPr="006073B5" w:rsidRDefault="00CD02B3" w:rsidP="006073B5">
            <w:pPr>
              <w:spacing w:before="60" w:after="0"/>
              <w:rPr>
                <w:rFonts w:ascii="Times New Roman" w:hAnsi="Times New Roman" w:cs="Times New Roman"/>
                <w:color w:val="333333"/>
                <w:sz w:val="22"/>
                <w:szCs w:val="20"/>
              </w:rPr>
            </w:pPr>
            <w:r w:rsidRPr="006073B5">
              <w:rPr>
                <w:rStyle w:val="a8"/>
                <w:rFonts w:ascii="Times New Roman" w:hAnsi="Times New Roman" w:cs="Times New Roman"/>
                <w:color w:val="FF0000"/>
                <w:sz w:val="22"/>
                <w:szCs w:val="20"/>
                <w:shd w:val="clear" w:color="auto" w:fill="FFFFFF"/>
              </w:rPr>
              <w:t>23:50</w:t>
            </w:r>
            <w:r w:rsidR="006073B5" w:rsidRPr="006073B5">
              <w:rPr>
                <w:rStyle w:val="a8"/>
                <w:rFonts w:ascii="Times New Roman" w:hAnsi="Times New Roman" w:cs="Times New Roman"/>
                <w:color w:val="FF0000"/>
                <w:sz w:val="22"/>
                <w:szCs w:val="20"/>
                <w:shd w:val="clear" w:color="auto" w:fill="FFFFFF"/>
              </w:rPr>
              <w:t xml:space="preserve"> - Отправление из Тулы </w:t>
            </w:r>
            <w:r w:rsidR="00F60B6D" w:rsidRPr="006073B5">
              <w:rPr>
                <w:rStyle w:val="a8"/>
                <w:rFonts w:ascii="Times New Roman" w:hAnsi="Times New Roman" w:cs="Times New Roman"/>
                <w:color w:val="FF0000"/>
                <w:sz w:val="22"/>
                <w:szCs w:val="20"/>
                <w:shd w:val="clear" w:color="auto" w:fill="FFFFFF"/>
              </w:rPr>
              <w:t>от площади перед автовокзалом</w:t>
            </w:r>
          </w:p>
          <w:p w:rsidR="00956461" w:rsidRDefault="00956461" w:rsidP="006073B5">
            <w:pPr>
              <w:spacing w:before="60" w:after="0"/>
              <w:rPr>
                <w:rStyle w:val="a8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Style w:val="a8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00:30 - </w:t>
            </w:r>
            <w:proofErr w:type="spellStart"/>
            <w:r>
              <w:rPr>
                <w:rStyle w:val="a8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пов</w:t>
            </w:r>
            <w:proofErr w:type="spellEnd"/>
            <w:r>
              <w:rPr>
                <w:rStyle w:val="a8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. на Ясногорск </w:t>
            </w:r>
            <w:r w:rsidRPr="00956461">
              <w:rPr>
                <w:rStyle w:val="a8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(за мостом 149 км, М</w:t>
            </w:r>
            <w:r>
              <w:rPr>
                <w:rStyle w:val="a8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-</w:t>
            </w:r>
            <w:r w:rsidRPr="00956461">
              <w:rPr>
                <w:rStyle w:val="a8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2)</w:t>
            </w:r>
            <w:r>
              <w:rPr>
                <w:rStyle w:val="a8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(18.09.2026)</w:t>
            </w:r>
          </w:p>
          <w:p w:rsidR="006073B5" w:rsidRDefault="00AB28C6" w:rsidP="006073B5">
            <w:pPr>
              <w:spacing w:before="6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374A0">
              <w:rPr>
                <w:rStyle w:val="a8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  <w:r w:rsidR="000652BD" w:rsidRPr="00D374A0">
              <w:rPr>
                <w:rStyle w:val="a8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1</w:t>
            </w:r>
            <w:r w:rsidR="00CD02B3">
              <w:rPr>
                <w:rStyle w:val="a8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:30</w:t>
            </w:r>
            <w:r w:rsidR="006073B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r w:rsidR="00F60B6D" w:rsidRPr="00D374A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-</w:t>
            </w:r>
            <w:r w:rsidR="006073B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r w:rsidR="00F60B6D" w:rsidRPr="00D374A0">
              <w:rPr>
                <w:rStyle w:val="a8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из Серпухова</w:t>
            </w:r>
            <w:r w:rsidR="006073B5">
              <w:rPr>
                <w:rStyle w:val="a8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r w:rsidR="00F60B6D" w:rsidRPr="00D374A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от кафе «Вояж»</w:t>
            </w:r>
            <w:r w:rsidR="00CD02B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(18.09</w:t>
            </w:r>
            <w:r w:rsidR="006073B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.2026</w:t>
            </w:r>
            <w:r w:rsidR="00CD02B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)</w:t>
            </w:r>
          </w:p>
          <w:p w:rsidR="00F60B6D" w:rsidRPr="00D374A0" w:rsidRDefault="00AB28C6" w:rsidP="006073B5">
            <w:pPr>
              <w:spacing w:before="60"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374A0">
              <w:rPr>
                <w:rStyle w:val="a8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  <w:r w:rsidR="000652BD" w:rsidRPr="00D374A0">
              <w:rPr>
                <w:rStyle w:val="a8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5</w:t>
            </w:r>
            <w:r w:rsidR="00F60B6D" w:rsidRPr="00D374A0">
              <w:rPr>
                <w:rStyle w:val="a8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:00 - из Орехово-Зуева</w:t>
            </w:r>
            <w:r w:rsidR="006073B5">
              <w:rPr>
                <w:rStyle w:val="a8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r w:rsidR="00F60B6D" w:rsidRPr="00D374A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от автовокзала</w:t>
            </w:r>
            <w:r w:rsidR="00CD02B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(18.09</w:t>
            </w:r>
            <w:r w:rsidR="006073B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.2026</w:t>
            </w:r>
            <w:r w:rsidR="00CD02B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)</w:t>
            </w:r>
          </w:p>
        </w:tc>
      </w:tr>
      <w:tr w:rsidR="00FD58EE" w:rsidRPr="00D374A0" w:rsidTr="00FB7294">
        <w:tc>
          <w:tcPr>
            <w:tcW w:w="993" w:type="dxa"/>
          </w:tcPr>
          <w:p w:rsidR="00FD58EE" w:rsidRPr="00D374A0" w:rsidRDefault="00FD58EE" w:rsidP="006073B5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374A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 день</w:t>
            </w:r>
          </w:p>
        </w:tc>
        <w:tc>
          <w:tcPr>
            <w:tcW w:w="10056" w:type="dxa"/>
          </w:tcPr>
          <w:p w:rsidR="000328A7" w:rsidRPr="006073B5" w:rsidRDefault="000328A7" w:rsidP="00FD5AF5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1C1717"/>
                <w:sz w:val="20"/>
                <w:szCs w:val="20"/>
                <w:shd w:val="clear" w:color="auto" w:fill="FFFFFF"/>
              </w:rPr>
            </w:pPr>
            <w:r w:rsidRPr="006073B5">
              <w:rPr>
                <w:rFonts w:ascii="Times New Roman" w:hAnsi="Times New Roman" w:cs="Times New Roman"/>
                <w:b/>
                <w:color w:val="0000FF"/>
                <w:sz w:val="20"/>
                <w:szCs w:val="20"/>
                <w:lang w:eastAsia="ru-RU"/>
              </w:rPr>
              <w:t xml:space="preserve">Прибытие утром в </w:t>
            </w:r>
            <w:r w:rsidR="00FD5AF5" w:rsidRPr="006073B5">
              <w:rPr>
                <w:rFonts w:ascii="Times New Roman" w:hAnsi="Times New Roman" w:cs="Times New Roman"/>
                <w:b/>
                <w:color w:val="0000FF"/>
                <w:sz w:val="20"/>
                <w:szCs w:val="20"/>
                <w:lang w:eastAsia="ru-RU"/>
              </w:rPr>
              <w:t>Гороховец</w:t>
            </w:r>
            <w:r w:rsidRPr="006073B5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6073B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— </w:t>
            </w:r>
            <w:r w:rsidR="00FD5AF5" w:rsidRPr="006073B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Этот древний город (основан в 1168 году, почти ровесник Москвы) богат памятниками культуры и истории.</w:t>
            </w:r>
            <w:r w:rsidR="00FD5AF5" w:rsidRPr="006073B5">
              <w:rPr>
                <w:rFonts w:ascii="Times New Roman" w:hAnsi="Times New Roman" w:cs="Times New Roman"/>
                <w:color w:val="1C1717"/>
                <w:sz w:val="20"/>
                <w:szCs w:val="20"/>
                <w:shd w:val="clear" w:color="auto" w:fill="FFFFFF"/>
              </w:rPr>
              <w:t xml:space="preserve"> </w:t>
            </w:r>
            <w:proofErr w:type="gramStart"/>
            <w:r w:rsidR="00FD5AF5" w:rsidRPr="006073B5">
              <w:rPr>
                <w:rFonts w:ascii="Times New Roman" w:hAnsi="Times New Roman" w:cs="Times New Roman"/>
                <w:color w:val="1C1717"/>
                <w:sz w:val="20"/>
                <w:szCs w:val="20"/>
                <w:shd w:val="clear" w:color="auto" w:fill="FFFFFF"/>
              </w:rPr>
              <w:t>К слову, их здесь около двухсот, четверть из которых имеет статус федерального значения</w:t>
            </w:r>
            <w:r w:rsidR="00FB7294">
              <w:rPr>
                <w:rFonts w:ascii="Times New Roman" w:hAnsi="Times New Roman" w:cs="Times New Roman"/>
                <w:color w:val="1C1717"/>
                <w:sz w:val="20"/>
                <w:szCs w:val="20"/>
                <w:shd w:val="clear" w:color="auto" w:fill="FFFFFF"/>
              </w:rPr>
              <w:t>.</w:t>
            </w:r>
            <w:proofErr w:type="gramEnd"/>
          </w:p>
          <w:p w:rsidR="00CD02B3" w:rsidRPr="006073B5" w:rsidRDefault="00CD02B3" w:rsidP="00FD5AF5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10"/>
                <w:szCs w:val="10"/>
                <w:lang w:eastAsia="ru-RU"/>
              </w:rPr>
            </w:pPr>
          </w:p>
          <w:p w:rsidR="00FD5AF5" w:rsidRPr="006073B5" w:rsidRDefault="00FD5AF5" w:rsidP="00FD5AF5">
            <w:pPr>
              <w:spacing w:after="0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073B5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Завтрак</w:t>
            </w:r>
          </w:p>
          <w:p w:rsidR="00CD02B3" w:rsidRPr="006073B5" w:rsidRDefault="00CD02B3" w:rsidP="00FD5AF5">
            <w:pPr>
              <w:spacing w:after="0"/>
              <w:contextualSpacing/>
              <w:jc w:val="both"/>
              <w:rPr>
                <w:rFonts w:ascii="Times New Roman" w:hAnsi="Times New Roman" w:cs="Times New Roman"/>
                <w:b/>
                <w:sz w:val="10"/>
                <w:szCs w:val="10"/>
                <w:lang w:eastAsia="ru-RU"/>
              </w:rPr>
            </w:pPr>
          </w:p>
          <w:p w:rsidR="00FD5AF5" w:rsidRPr="006073B5" w:rsidRDefault="00CD02B3" w:rsidP="00FD5AF5">
            <w:pPr>
              <w:spacing w:after="0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073B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ОБЗОРНАЯ ЭКСКУРСИЯ ПО ГОРОХОВЦУ</w:t>
            </w:r>
            <w:r w:rsidRPr="006073B5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  <w:r w:rsidR="00FD5AF5" w:rsidRPr="006073B5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="00FD5AF5" w:rsidRPr="006073B5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 xml:space="preserve">В ходе экскурсии по древнему Гороховцу мы увидим купеческие палаты XVII века и богато украшенные деревянной резьбой дома Морозова в стиле «модерн», </w:t>
            </w:r>
            <w:proofErr w:type="spellStart"/>
            <w:r w:rsidR="00FD5AF5" w:rsidRPr="006073B5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Пришлецова</w:t>
            </w:r>
            <w:proofErr w:type="spellEnd"/>
            <w:r w:rsidR="00FD5AF5" w:rsidRPr="006073B5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="00FD5AF5" w:rsidRPr="006073B5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новорусском</w:t>
            </w:r>
            <w:proofErr w:type="spellEnd"/>
            <w:r w:rsidR="00FD5AF5" w:rsidRPr="006073B5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 xml:space="preserve"> стиле, Кучина. Также мы осмотрим дом судовладельца И. А. </w:t>
            </w:r>
            <w:proofErr w:type="spellStart"/>
            <w:r w:rsidR="00FD5AF5" w:rsidRPr="006073B5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Шорина</w:t>
            </w:r>
            <w:proofErr w:type="spellEnd"/>
            <w:r w:rsidR="00FD5AF5" w:rsidRPr="006073B5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 xml:space="preserve">, памятник деревянного зодчества. </w:t>
            </w:r>
            <w:proofErr w:type="spellStart"/>
            <w:r w:rsidR="00FD5AF5" w:rsidRPr="006073B5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Ассиметричность</w:t>
            </w:r>
            <w:proofErr w:type="spellEnd"/>
            <w:r w:rsidR="00FD5AF5" w:rsidRPr="006073B5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 xml:space="preserve"> здания, </w:t>
            </w:r>
            <w:proofErr w:type="spellStart"/>
            <w:r w:rsidR="00FD5AF5" w:rsidRPr="006073B5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разновысотность</w:t>
            </w:r>
            <w:proofErr w:type="spellEnd"/>
            <w:r w:rsidR="00FD5AF5" w:rsidRPr="006073B5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 xml:space="preserve"> его объёмов создают живописную композицию. </w:t>
            </w:r>
            <w:proofErr w:type="spellStart"/>
            <w:r w:rsidR="00FD5AF5" w:rsidRPr="006073B5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Гороховецкие</w:t>
            </w:r>
            <w:proofErr w:type="spellEnd"/>
            <w:r w:rsidR="00FD5AF5" w:rsidRPr="006073B5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 xml:space="preserve"> плотники возвели деревянный терем необыкновенной былинной красоты. Каждый из этих строений поражает своей красотой.</w:t>
            </w:r>
          </w:p>
          <w:p w:rsidR="00FD5AF5" w:rsidRPr="006073B5" w:rsidRDefault="00FD5AF5" w:rsidP="00FD5AF5">
            <w:pPr>
              <w:spacing w:after="0"/>
              <w:contextualSpacing/>
              <w:jc w:val="both"/>
              <w:rPr>
                <w:rFonts w:ascii="Times New Roman" w:hAnsi="Times New Roman" w:cs="Times New Roman"/>
                <w:bCs/>
                <w:sz w:val="10"/>
                <w:szCs w:val="10"/>
                <w:lang w:eastAsia="ru-RU"/>
              </w:rPr>
            </w:pPr>
          </w:p>
          <w:p w:rsidR="00FD5AF5" w:rsidRPr="006073B5" w:rsidRDefault="00FD5AF5" w:rsidP="00FD5AF5">
            <w:pPr>
              <w:spacing w:after="0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073B5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Кроме того, мы поднимемся на Лысую гору, на вершине которой нет деревьев и кустарников. Если с горы посмотреть на реку, то Заречье будет выглядеть так же, как и сто, и даже тысячу лет назад. В этом прелесть и уникальность здешних мест — чтобы попасть в другую эпоху, не нужна машина времени.</w:t>
            </w:r>
          </w:p>
          <w:p w:rsidR="00FD5AF5" w:rsidRPr="006073B5" w:rsidRDefault="00FD5AF5" w:rsidP="00FD5AF5">
            <w:pPr>
              <w:spacing w:after="0"/>
              <w:contextualSpacing/>
              <w:jc w:val="both"/>
              <w:rPr>
                <w:rFonts w:ascii="Times New Roman" w:hAnsi="Times New Roman" w:cs="Times New Roman"/>
                <w:bCs/>
                <w:sz w:val="10"/>
                <w:szCs w:val="10"/>
                <w:lang w:eastAsia="ru-RU"/>
              </w:rPr>
            </w:pPr>
          </w:p>
          <w:p w:rsidR="00FD5AF5" w:rsidRPr="006073B5" w:rsidRDefault="00FD5AF5" w:rsidP="00FD5AF5">
            <w:pPr>
              <w:spacing w:after="0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073B5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После мы прогуляемся к Никольскому монастырю с Троицким собором, осмотрим Сретенский монастырь и комплекс Благовещенского собора, чьей красотой будем с удовольствием любоваться.</w:t>
            </w:r>
          </w:p>
          <w:p w:rsidR="00FD5AF5" w:rsidRPr="006073B5" w:rsidRDefault="00FD5AF5" w:rsidP="00FD5AF5">
            <w:pPr>
              <w:spacing w:after="0"/>
              <w:contextualSpacing/>
              <w:jc w:val="both"/>
              <w:rPr>
                <w:rFonts w:ascii="Times New Roman" w:hAnsi="Times New Roman" w:cs="Times New Roman"/>
                <w:bCs/>
                <w:sz w:val="10"/>
                <w:szCs w:val="10"/>
                <w:lang w:eastAsia="ru-RU"/>
              </w:rPr>
            </w:pPr>
          </w:p>
          <w:p w:rsidR="0049565C" w:rsidRPr="006073B5" w:rsidRDefault="00CD02B3" w:rsidP="00FD5AF5">
            <w:pPr>
              <w:spacing w:after="0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073B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АНИМАЦИОННАЯ ПРОГРАММА «ЕХАЛ С ЯРМАРКИ КУПЕЦ»:</w:t>
            </w:r>
            <w:r w:rsidR="00FD5AF5" w:rsidRPr="006073B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  <w:t xml:space="preserve"> </w:t>
            </w:r>
            <w:r w:rsidR="00FD5AF5" w:rsidRPr="006073B5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 xml:space="preserve">Самые интересные истории и факты хранят в себе купеческие палаты Дома Ершова (Сапожникова), где </w:t>
            </w:r>
            <w:proofErr w:type="gramStart"/>
            <w:r w:rsidR="00FD5AF5" w:rsidRPr="006073B5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со</w:t>
            </w:r>
            <w:proofErr w:type="gramEnd"/>
            <w:r w:rsidR="00FD5AF5" w:rsidRPr="006073B5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 xml:space="preserve"> сих пор чувствуется уклад</w:t>
            </w:r>
            <w:r w:rsidR="00215AA6" w:rsidRPr="006073B5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 xml:space="preserve"> допетровской Руси, где оживает история купеческая, уездная, патриархальная. Путь к дому начинается от резных ворот, стоящих более трехсот лет. Дорогих гостей встретят гостеприимные домочадцы</w:t>
            </w:r>
            <w:r w:rsidR="00C916FD" w:rsidRPr="006073B5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="00215AA6" w:rsidRPr="006073B5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в традиционных нарядах.</w:t>
            </w:r>
          </w:p>
          <w:p w:rsidR="00CD02B3" w:rsidRPr="006073B5" w:rsidRDefault="00CD02B3" w:rsidP="00FD5AF5">
            <w:pPr>
              <w:spacing w:after="0"/>
              <w:contextualSpacing/>
              <w:jc w:val="both"/>
              <w:rPr>
                <w:rFonts w:ascii="Times New Roman" w:hAnsi="Times New Roman" w:cs="Times New Roman"/>
                <w:bCs/>
                <w:sz w:val="10"/>
                <w:szCs w:val="10"/>
                <w:lang w:eastAsia="ru-RU"/>
              </w:rPr>
            </w:pPr>
          </w:p>
          <w:p w:rsidR="00FD5AF5" w:rsidRPr="006073B5" w:rsidRDefault="00CD02B3" w:rsidP="00FD5AF5">
            <w:pPr>
              <w:spacing w:after="0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073B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УВЛЕКАТЕЛЬНАЯ ТЕАТРАЛИЗОВАННАЯ ЭКСКУРСИЯ</w:t>
            </w:r>
            <w:r w:rsidRPr="006073B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  <w:t xml:space="preserve"> </w:t>
            </w:r>
            <w:r w:rsidR="00215AA6" w:rsidRPr="006073B5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 xml:space="preserve">с демонстрацией музейных экспонатов, посещением купеческих палат, знакомством с бытом купечества </w:t>
            </w:r>
            <w:r w:rsidR="00215AA6" w:rsidRPr="006073B5">
              <w:rPr>
                <w:rFonts w:ascii="Times New Roman" w:hAnsi="Times New Roman" w:cs="Times New Roman"/>
                <w:bCs/>
                <w:sz w:val="20"/>
                <w:szCs w:val="20"/>
                <w:lang w:val="en-US" w:eastAsia="ru-RU"/>
              </w:rPr>
              <w:t>XVII</w:t>
            </w:r>
            <w:r w:rsidR="00215AA6" w:rsidRPr="006073B5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 xml:space="preserve"> века, торговыми устоями и нравами, примем участие в мастер-классе по набойке на ткань, где каждый участник сможет сделать своими руками памятный </w:t>
            </w:r>
            <w:proofErr w:type="gramStart"/>
            <w:r w:rsidR="00215AA6" w:rsidRPr="006073B5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сувенир-набивной</w:t>
            </w:r>
            <w:proofErr w:type="gramEnd"/>
            <w:r w:rsidR="00215AA6" w:rsidRPr="006073B5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 xml:space="preserve"> платочек. Этот сувенир станет ярким и незабываемым впечатлением и который вы сможете забрать с собой.</w:t>
            </w:r>
          </w:p>
          <w:p w:rsidR="00215AA6" w:rsidRPr="006073B5" w:rsidRDefault="00215AA6" w:rsidP="00FD5AF5">
            <w:pPr>
              <w:spacing w:after="0"/>
              <w:contextualSpacing/>
              <w:jc w:val="both"/>
              <w:rPr>
                <w:rFonts w:ascii="Times New Roman" w:hAnsi="Times New Roman" w:cs="Times New Roman"/>
                <w:bCs/>
                <w:sz w:val="10"/>
                <w:szCs w:val="10"/>
                <w:lang w:eastAsia="ru-RU"/>
              </w:rPr>
            </w:pPr>
          </w:p>
          <w:p w:rsidR="00215AA6" w:rsidRPr="006073B5" w:rsidRDefault="00FB7294" w:rsidP="00FD5AF5">
            <w:pPr>
              <w:spacing w:after="0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Переезд в Нижний Новгород</w:t>
            </w:r>
          </w:p>
          <w:p w:rsidR="00215AA6" w:rsidRPr="006073B5" w:rsidRDefault="00215AA6" w:rsidP="00FD5AF5">
            <w:pPr>
              <w:spacing w:after="0"/>
              <w:contextualSpacing/>
              <w:jc w:val="both"/>
              <w:rPr>
                <w:rFonts w:ascii="Times New Roman" w:hAnsi="Times New Roman" w:cs="Times New Roman"/>
                <w:b/>
                <w:sz w:val="10"/>
                <w:szCs w:val="10"/>
                <w:lang w:eastAsia="ru-RU"/>
              </w:rPr>
            </w:pPr>
          </w:p>
          <w:p w:rsidR="00215AA6" w:rsidRPr="006073B5" w:rsidRDefault="00215AA6" w:rsidP="00215AA6">
            <w:pPr>
              <w:spacing w:after="0"/>
              <w:contextualSpacing/>
              <w:jc w:val="both"/>
              <w:rPr>
                <w:rFonts w:ascii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 w:rsidRPr="006073B5">
              <w:rPr>
                <w:rFonts w:ascii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Обед</w:t>
            </w:r>
          </w:p>
          <w:p w:rsidR="00CD02B3" w:rsidRPr="006073B5" w:rsidRDefault="00CD02B3" w:rsidP="00215AA6">
            <w:pPr>
              <w:spacing w:after="0"/>
              <w:contextualSpacing/>
              <w:jc w:val="both"/>
              <w:rPr>
                <w:rFonts w:ascii="Times New Roman" w:hAnsi="Times New Roman" w:cs="Times New Roman"/>
                <w:b/>
                <w:color w:val="002060"/>
                <w:sz w:val="10"/>
                <w:szCs w:val="10"/>
                <w:lang w:eastAsia="ru-RU"/>
              </w:rPr>
            </w:pPr>
          </w:p>
          <w:p w:rsidR="00215AA6" w:rsidRPr="006073B5" w:rsidRDefault="00FB7294" w:rsidP="00215AA6">
            <w:pPr>
              <w:spacing w:after="0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Размещение в гостинице.</w:t>
            </w:r>
          </w:p>
          <w:p w:rsidR="00CD02B3" w:rsidRPr="006073B5" w:rsidRDefault="00CD02B3" w:rsidP="00215AA6">
            <w:pPr>
              <w:spacing w:after="0"/>
              <w:contextualSpacing/>
              <w:jc w:val="both"/>
              <w:rPr>
                <w:rFonts w:ascii="Times New Roman" w:hAnsi="Times New Roman" w:cs="Times New Roman"/>
                <w:b/>
                <w:bCs/>
                <w:sz w:val="10"/>
                <w:szCs w:val="10"/>
                <w:lang w:eastAsia="ru-RU"/>
              </w:rPr>
            </w:pPr>
          </w:p>
          <w:p w:rsidR="000652BD" w:rsidRPr="00FB7294" w:rsidRDefault="00215AA6" w:rsidP="000652BD">
            <w:pPr>
              <w:spacing w:after="0"/>
              <w:contextualSpacing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B7294">
              <w:rPr>
                <w:rFonts w:ascii="Times New Roman" w:hAnsi="Times New Roman" w:cs="Times New Roman"/>
                <w:b/>
                <w:i/>
                <w:color w:val="0000FF"/>
                <w:sz w:val="20"/>
                <w:szCs w:val="20"/>
              </w:rPr>
              <w:t>Свободное время, самостоятельно Вы можете посетить:</w:t>
            </w:r>
            <w:r w:rsidRPr="00FB729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сквер им. М. Горького, театр драмы им. М. Горького. Музей «Великана», Музей «Город в шоколаде», Технический музей, Зоологический музей, Музей детства А.М. Горького Домик Каширина, Русский музей фотографии, прогуляться по пешеходной улице города – Большой Покровской - одна из самых старинных улиц Нижнего Новгорода, до 1917 года считалась дворянской, которая находится в 10 мин. ходьбы от гостиницы и т.д.</w:t>
            </w:r>
          </w:p>
        </w:tc>
      </w:tr>
      <w:tr w:rsidR="00FD58EE" w:rsidRPr="00D374A0" w:rsidTr="00FB7294">
        <w:trPr>
          <w:trHeight w:val="217"/>
        </w:trPr>
        <w:tc>
          <w:tcPr>
            <w:tcW w:w="993" w:type="dxa"/>
          </w:tcPr>
          <w:p w:rsidR="00FD58EE" w:rsidRPr="00D374A0" w:rsidRDefault="00FD58EE" w:rsidP="006073B5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374A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 день</w:t>
            </w:r>
          </w:p>
        </w:tc>
        <w:tc>
          <w:tcPr>
            <w:tcW w:w="10056" w:type="dxa"/>
          </w:tcPr>
          <w:p w:rsidR="00FD58EE" w:rsidRDefault="00FD58EE" w:rsidP="00745CE7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374A0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Завт</w:t>
            </w:r>
            <w:r w:rsidR="00F067EB" w:rsidRPr="00D374A0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рак в гостинице «шведский стол»</w:t>
            </w:r>
          </w:p>
          <w:p w:rsidR="00CD02B3" w:rsidRPr="00CD02B3" w:rsidRDefault="00CD02B3" w:rsidP="00745CE7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10"/>
                <w:szCs w:val="10"/>
                <w:lang w:eastAsia="ru-RU"/>
              </w:rPr>
            </w:pPr>
          </w:p>
          <w:p w:rsidR="00E33409" w:rsidRPr="00734280" w:rsidRDefault="00E33409" w:rsidP="00745CE7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34280">
              <w:rPr>
                <w:rFonts w:ascii="Times New Roman" w:hAnsi="Times New Roman" w:cs="Times New Roman"/>
                <w:b/>
                <w:bCs/>
                <w:i/>
                <w:iCs/>
                <w:color w:val="0000FF"/>
                <w:sz w:val="20"/>
                <w:szCs w:val="20"/>
                <w:lang w:eastAsia="ru-RU"/>
              </w:rPr>
              <w:t xml:space="preserve">УНИКАЛЬНОЕ </w:t>
            </w:r>
            <w:bookmarkStart w:id="0" w:name="_Hlk220583410"/>
            <w:r w:rsidRPr="00734280">
              <w:rPr>
                <w:rFonts w:ascii="Times New Roman" w:hAnsi="Times New Roman" w:cs="Times New Roman"/>
                <w:b/>
                <w:bCs/>
                <w:i/>
                <w:iCs/>
                <w:color w:val="0000FF"/>
                <w:sz w:val="20"/>
                <w:szCs w:val="20"/>
                <w:lang w:eastAsia="ru-RU"/>
              </w:rPr>
              <w:t>ПУТЕШЕСТВИЕ ПО КАНАТНОЙ ДОРОГЕ</w:t>
            </w:r>
            <w:r w:rsidR="00481FD1" w:rsidRPr="00734280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  <w:lang w:eastAsia="ru-RU"/>
              </w:rPr>
              <w:t xml:space="preserve"> </w:t>
            </w:r>
            <w:bookmarkEnd w:id="0"/>
            <w:r w:rsidR="00481FD1" w:rsidRPr="00734280">
              <w:rPr>
                <w:rFonts w:ascii="Times New Roman" w:hAnsi="Times New Roman" w:cs="Times New Roman"/>
                <w:b/>
                <w:i/>
                <w:color w:val="0000FF"/>
                <w:sz w:val="20"/>
                <w:szCs w:val="20"/>
              </w:rPr>
              <w:t xml:space="preserve">(по желанию, за доп. плату, оплата </w:t>
            </w:r>
            <w:r w:rsidR="00D82FC0" w:rsidRPr="00734280">
              <w:rPr>
                <w:rFonts w:ascii="Times New Roman" w:hAnsi="Times New Roman" w:cs="Times New Roman"/>
                <w:b/>
                <w:i/>
                <w:color w:val="0000FF"/>
                <w:sz w:val="20"/>
                <w:szCs w:val="20"/>
              </w:rPr>
              <w:t>в автобусе</w:t>
            </w:r>
            <w:r w:rsidR="00734280" w:rsidRPr="00734280">
              <w:rPr>
                <w:rFonts w:ascii="Times New Roman" w:hAnsi="Times New Roman" w:cs="Times New Roman"/>
                <w:b/>
                <w:i/>
                <w:color w:val="0000FF"/>
                <w:sz w:val="20"/>
                <w:szCs w:val="20"/>
              </w:rPr>
              <w:t>*</w:t>
            </w:r>
            <w:r w:rsidR="00D82FC0" w:rsidRPr="00734280">
              <w:rPr>
                <w:rFonts w:ascii="Times New Roman" w:hAnsi="Times New Roman" w:cs="Times New Roman"/>
                <w:b/>
                <w:i/>
                <w:color w:val="0000FF"/>
                <w:sz w:val="20"/>
                <w:szCs w:val="20"/>
              </w:rPr>
              <w:t>).</w:t>
            </w:r>
            <w:r w:rsidR="00CE1633" w:rsidRPr="00734280">
              <w:rPr>
                <w:rFonts w:ascii="Times New Roman" w:hAnsi="Times New Roman" w:cs="Times New Roman"/>
                <w:b/>
                <w:i/>
                <w:color w:val="0000FF"/>
                <w:sz w:val="20"/>
                <w:szCs w:val="20"/>
              </w:rPr>
              <w:t xml:space="preserve"> </w:t>
            </w:r>
            <w:r w:rsidRPr="00734280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Это не только единственная подвесная дорога в мире, соединяющая два города - Нижний Новгород </w:t>
            </w:r>
            <w:r w:rsidRPr="00734280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lastRenderedPageBreak/>
              <w:t>и Бор, но ещё и самая длинная (3661 метр) и высокая в Европе (максимальная высота опоры - 95 метров), имеет самый большой безопорный пролет над водой.  Время прохождения кабинки в одну сторону составляет 12,5 минуты (расстояние маршрута - 3,6 км).  За время </w:t>
            </w:r>
            <w:bookmarkStart w:id="1" w:name="_GoBack"/>
            <w:bookmarkEnd w:id="1"/>
            <w:r w:rsidRPr="00734280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переправы вы получите незабываемые впечатления, и вам откроются потрясающие виды города и нижегородских просторов.</w:t>
            </w:r>
          </w:p>
          <w:p w:rsidR="0049565C" w:rsidRPr="00CD02B3" w:rsidRDefault="0049565C" w:rsidP="00745CE7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10"/>
                <w:szCs w:val="10"/>
                <w:lang w:eastAsia="ru-RU"/>
              </w:rPr>
            </w:pPr>
          </w:p>
          <w:p w:rsidR="000652BD" w:rsidRDefault="000652BD" w:rsidP="000652BD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</w:pPr>
            <w:r w:rsidRPr="00D374A0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bdr w:val="none" w:sz="0" w:space="0" w:color="auto" w:frame="1"/>
                <w:shd w:val="clear" w:color="auto" w:fill="FFFFFF"/>
              </w:rPr>
              <w:t>ОБЗОРНАЯ АВТОБУСНАЯ ЭКСКУРСИЯ ПО НИЖНЕМУ НОВГОРОДУ «ГОРОД НАД ВОЛГОЙ И ОКОЙ»</w:t>
            </w:r>
            <w:r w:rsidRPr="00D374A0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- </w:t>
            </w:r>
            <w:r w:rsidRPr="00D374A0">
              <w:rPr>
                <w:rFonts w:ascii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во время которой Вы увидите центральную площадь Нижнего Новгорода - пл. Минина и Пожарского; памятник Козьме Минину; Нижегородский Кремль - уникальная крепость XVI в., </w:t>
            </w:r>
            <w:r w:rsidRPr="00D374A0">
              <w:rPr>
                <w:rFonts w:ascii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 xml:space="preserve">Верхневолжская набережная - Нижегородский откос, излюбленное место прогулок нижегородцев со времен Николая I; </w:t>
            </w:r>
            <w:proofErr w:type="spellStart"/>
            <w:r w:rsidRPr="00D374A0">
              <w:rPr>
                <w:rFonts w:ascii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>Свято-Вознесен</w:t>
            </w:r>
            <w:proofErr w:type="gramStart"/>
            <w:r w:rsidRPr="00D374A0">
              <w:rPr>
                <w:rFonts w:ascii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>c</w:t>
            </w:r>
            <w:proofErr w:type="gramEnd"/>
            <w:r w:rsidRPr="00D374A0">
              <w:rPr>
                <w:rFonts w:ascii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>кий</w:t>
            </w:r>
            <w:proofErr w:type="spellEnd"/>
            <w:r w:rsidRPr="00D374A0">
              <w:rPr>
                <w:rFonts w:ascii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 xml:space="preserve"> Печерский мужской монастырь (великолепный образчик допетровского церковного зодчества - XVII в.).</w:t>
            </w:r>
          </w:p>
          <w:p w:rsidR="0049565C" w:rsidRPr="00CD02B3" w:rsidRDefault="0049565C" w:rsidP="000652BD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10"/>
                <w:szCs w:val="10"/>
                <w:bdr w:val="none" w:sz="0" w:space="0" w:color="auto" w:frame="1"/>
              </w:rPr>
            </w:pPr>
          </w:p>
          <w:p w:rsidR="00E33409" w:rsidRDefault="000652BD" w:rsidP="000652BD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D374A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33409" w:rsidRPr="00D374A0">
              <w:rPr>
                <w:rStyle w:val="a8"/>
                <w:rFonts w:ascii="Times New Roman" w:hAnsi="Times New Roman" w:cs="Times New Roman"/>
                <w:color w:val="FF0000"/>
                <w:sz w:val="20"/>
                <w:szCs w:val="20"/>
              </w:rPr>
              <w:t>ЭКСКУРСИЯ В НИЖЕГОРОДСКИЙ КРЕМЛЬ</w:t>
            </w:r>
            <w:r w:rsidR="00E33409" w:rsidRPr="00D374A0">
              <w:rPr>
                <w:rStyle w:val="a8"/>
                <w:rFonts w:ascii="Times New Roman" w:hAnsi="Times New Roman" w:cs="Times New Roman"/>
                <w:color w:val="0000FF"/>
                <w:sz w:val="20"/>
                <w:szCs w:val="20"/>
              </w:rPr>
              <w:t xml:space="preserve"> </w:t>
            </w:r>
            <w:r w:rsidR="00E33409" w:rsidRPr="00D374A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– уникальный памятник XVI столетия, чьи архитектурные и инженерные особенности не имеют аналогов среди других русских крепостей. Кремлевский ансамбль прекрасно дополняет знаменитая</w:t>
            </w:r>
            <w:r w:rsidR="00E33409" w:rsidRPr="00D374A0">
              <w:rPr>
                <w:rStyle w:val="apple-converted-space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 </w:t>
            </w:r>
            <w:r w:rsidR="00E33409" w:rsidRPr="00D374A0">
              <w:rPr>
                <w:rStyle w:val="a8"/>
                <w:rFonts w:ascii="Times New Roman" w:hAnsi="Times New Roman" w:cs="Times New Roman"/>
                <w:color w:val="FF0000"/>
                <w:sz w:val="20"/>
                <w:szCs w:val="20"/>
                <w:shd w:val="clear" w:color="auto" w:fill="FFFFFF"/>
              </w:rPr>
              <w:t>ЧКАЛОВСКАЯ ЛЕСТНИЦА</w:t>
            </w:r>
            <w:r w:rsidR="00E33409" w:rsidRPr="00D374A0">
              <w:rPr>
                <w:rStyle w:val="apple-converted-space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 </w:t>
            </w:r>
            <w:r w:rsidR="00E33409" w:rsidRPr="00D374A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– самая длинная в России, соединяющая Нижневолжскую набережную с Верхневолжской. Кстати, эти набережные – не только удобные смотровые площадки, откуда открывается потрясающий вид на Оку и Волгу. Их украшают старинные дворянские и купеческие постройки, чей оригинальный вид и яркий декор до сих пор радует нижегородцев и гостей города.</w:t>
            </w:r>
          </w:p>
          <w:p w:rsidR="0049565C" w:rsidRPr="00CD02B3" w:rsidRDefault="0049565C" w:rsidP="000652BD">
            <w:pPr>
              <w:spacing w:after="0"/>
              <w:jc w:val="both"/>
              <w:rPr>
                <w:rFonts w:ascii="Times New Roman" w:hAnsi="Times New Roman" w:cs="Times New Roman"/>
                <w:sz w:val="10"/>
                <w:szCs w:val="10"/>
                <w:shd w:val="clear" w:color="auto" w:fill="FFFFFF"/>
              </w:rPr>
            </w:pPr>
          </w:p>
          <w:p w:rsidR="00E33409" w:rsidRDefault="00E33409" w:rsidP="00745CE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D374A0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shd w:val="clear" w:color="auto" w:fill="FFFFFF"/>
              </w:rPr>
              <w:t>ПОСЕЩЕНИЕ СОБОРА АРХАНГЕЛА МИХАИЛА</w:t>
            </w:r>
            <w:r w:rsidRPr="00D374A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на территории Кремля – древнейший каменный храм Нижнего Новгорода, ведет свою историю со времени основания города.</w:t>
            </w:r>
          </w:p>
          <w:p w:rsidR="0049565C" w:rsidRPr="00CD02B3" w:rsidRDefault="0049565C" w:rsidP="00745CE7">
            <w:pPr>
              <w:spacing w:after="0"/>
              <w:jc w:val="both"/>
              <w:rPr>
                <w:rFonts w:ascii="Times New Roman" w:hAnsi="Times New Roman" w:cs="Times New Roman"/>
                <w:sz w:val="10"/>
                <w:szCs w:val="10"/>
                <w:shd w:val="clear" w:color="auto" w:fill="FFFFFF"/>
              </w:rPr>
            </w:pPr>
          </w:p>
          <w:p w:rsidR="000652BD" w:rsidRDefault="000652BD" w:rsidP="000652BD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374A0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ПОСЕЩЕНИЕ СОБОРА АЛЕКСАНДРА НЕВСКОГО</w:t>
            </w:r>
            <w:r w:rsidRPr="00D374A0">
              <w:rPr>
                <w:rFonts w:ascii="Times New Roman" w:hAnsi="Times New Roman" w:cs="Times New Roman"/>
                <w:color w:val="FF0000"/>
                <w:sz w:val="20"/>
                <w:szCs w:val="20"/>
                <w:lang w:eastAsia="ru-RU"/>
              </w:rPr>
              <w:t>,</w:t>
            </w:r>
            <w:r w:rsidRPr="00D374A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где Вы увидите «</w:t>
            </w:r>
            <w:r w:rsidRPr="00D374A0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Соборный колокол» весом 60 тонн</w:t>
            </w:r>
            <w:r w:rsidR="006073B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D374A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— третий по величине колокол в России. Собор возвышается на Стрелке в месте слияния двух великих рек — Оки и Волги. Грандиозная высота собора (87 м) до сих пор обеспечивает ему третье место среди храмов России после храма Христа Спасителя в Москве и Исаакиевского собора в Санкт-Петербурге.</w:t>
            </w:r>
          </w:p>
          <w:p w:rsidR="0049565C" w:rsidRPr="00CD02B3" w:rsidRDefault="0049565C" w:rsidP="000652BD">
            <w:pPr>
              <w:spacing w:after="0"/>
              <w:jc w:val="both"/>
              <w:rPr>
                <w:rFonts w:ascii="Times New Roman" w:hAnsi="Times New Roman" w:cs="Times New Roman"/>
                <w:sz w:val="10"/>
                <w:szCs w:val="10"/>
                <w:lang w:eastAsia="ru-RU"/>
              </w:rPr>
            </w:pPr>
          </w:p>
          <w:p w:rsidR="000652BD" w:rsidRPr="00D374A0" w:rsidRDefault="000652BD" w:rsidP="000652BD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D374A0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shd w:val="clear" w:color="auto" w:fill="FFFFFF"/>
              </w:rPr>
              <w:t>УСАДЬБА РУКАВИШНИКОВА</w:t>
            </w:r>
            <w:r w:rsidRPr="00D374A0">
              <w:rPr>
                <w:rFonts w:ascii="Times New Roman" w:hAnsi="Times New Roman" w:cs="Times New Roman"/>
                <w:color w:val="0000FF"/>
                <w:sz w:val="20"/>
                <w:szCs w:val="20"/>
                <w:shd w:val="clear" w:color="auto" w:fill="FFFFFF"/>
              </w:rPr>
              <w:t xml:space="preserve"> </w:t>
            </w:r>
            <w:r w:rsidRPr="00D374A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– экскурсия в Нижегородский государственный историко-архитектурный музей-заповедник – старейший и самый крупный музей в области, ведущий свою летопись с 1896 года. Сейчас усадьба на Верхне- Волжской набережной - величественный комплекс в стиле итальянского палаццо. Уникальные коллекции предметов быта дворянства, культурные ценности, прекрасная мебель – все это представлено в богатейшей экспозиции музея. Здание обильно украшено лепниной, балкон второго этажа поддерживают атланты, оконные простенки занимают горельефные фигуры кариатид. Все внутренние помещения усадьбы отличаются особой пышностью отделки стен комнат и дорогим художественным паркетом.  Большая гостиная, выполненная в стиле рококо, самая роскошная из комнат. Она так насыщена лепниной, что пустого места практически нет. А где нет лепнины — там живописные работы академика живописи Ф. Г. Торопова, изображающие путти — смесь ангелов и античных </w:t>
            </w:r>
            <w:proofErr w:type="spellStart"/>
            <w:r w:rsidRPr="00D374A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эротов</w:t>
            </w:r>
            <w:proofErr w:type="spellEnd"/>
            <w:r w:rsidRPr="00D374A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Поражает и гигантская лестница, которая заканчивается огромным зеркалом.</w:t>
            </w:r>
          </w:p>
          <w:p w:rsidR="000652BD" w:rsidRPr="00CD02B3" w:rsidRDefault="000652BD" w:rsidP="000652BD">
            <w:pPr>
              <w:spacing w:after="0"/>
              <w:jc w:val="both"/>
              <w:rPr>
                <w:rFonts w:ascii="Times New Roman" w:hAnsi="Times New Roman" w:cs="Times New Roman"/>
                <w:sz w:val="10"/>
                <w:szCs w:val="10"/>
                <w:lang w:eastAsia="ru-RU"/>
              </w:rPr>
            </w:pPr>
          </w:p>
          <w:p w:rsidR="00FD58EE" w:rsidRDefault="000328A7" w:rsidP="00745CE7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374A0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Свободное время.</w:t>
            </w:r>
          </w:p>
          <w:p w:rsidR="00CD02B3" w:rsidRPr="00CD02B3" w:rsidRDefault="00CD02B3" w:rsidP="00745CE7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10"/>
                <w:szCs w:val="10"/>
                <w:lang w:eastAsia="ru-RU"/>
              </w:rPr>
            </w:pPr>
          </w:p>
          <w:p w:rsidR="00A92F1C" w:rsidRPr="00D374A0" w:rsidRDefault="00DC23D3" w:rsidP="00745CE7">
            <w:pPr>
              <w:spacing w:after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374A0">
              <w:rPr>
                <w:rFonts w:ascii="Times New Roman" w:hAnsi="Times New Roman" w:cs="Times New Roman"/>
                <w:b/>
                <w:i/>
                <w:color w:val="0000FF"/>
                <w:sz w:val="20"/>
                <w:szCs w:val="20"/>
              </w:rPr>
              <w:t xml:space="preserve">ТЕПЛОХОДНАЯ ПРОГУЛКА </w:t>
            </w:r>
            <w:r w:rsidR="00A92F1C" w:rsidRPr="00D374A0">
              <w:rPr>
                <w:rFonts w:ascii="Times New Roman" w:hAnsi="Times New Roman" w:cs="Times New Roman"/>
                <w:b/>
                <w:i/>
                <w:color w:val="0000FF"/>
                <w:sz w:val="20"/>
                <w:szCs w:val="20"/>
              </w:rPr>
              <w:t>(по желанию, за доп. плату</w:t>
            </w:r>
            <w:r w:rsidR="00CA300A" w:rsidRPr="00D374A0">
              <w:rPr>
                <w:rFonts w:ascii="Times New Roman" w:hAnsi="Times New Roman" w:cs="Times New Roman"/>
                <w:b/>
                <w:i/>
                <w:color w:val="0000FF"/>
                <w:sz w:val="20"/>
                <w:szCs w:val="20"/>
              </w:rPr>
              <w:t>, стоимость уточняется</w:t>
            </w:r>
            <w:r w:rsidR="000D601C" w:rsidRPr="00D374A0">
              <w:rPr>
                <w:rFonts w:ascii="Times New Roman" w:hAnsi="Times New Roman" w:cs="Times New Roman"/>
                <w:b/>
                <w:i/>
                <w:color w:val="0000FF"/>
                <w:sz w:val="20"/>
                <w:szCs w:val="20"/>
              </w:rPr>
              <w:t>*</w:t>
            </w:r>
            <w:r w:rsidR="00A92F1C" w:rsidRPr="00D374A0">
              <w:rPr>
                <w:rFonts w:ascii="Times New Roman" w:hAnsi="Times New Roman" w:cs="Times New Roman"/>
                <w:b/>
                <w:i/>
                <w:color w:val="0000FF"/>
                <w:sz w:val="20"/>
                <w:szCs w:val="20"/>
              </w:rPr>
              <w:t>).</w:t>
            </w:r>
            <w:r w:rsidR="00A92F1C" w:rsidRPr="00D374A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745CE7" w:rsidRPr="00D374A0">
              <w:rPr>
                <w:rFonts w:ascii="Times New Roman" w:hAnsi="Times New Roman" w:cs="Times New Roman"/>
                <w:i/>
                <w:sz w:val="20"/>
                <w:szCs w:val="20"/>
              </w:rPr>
              <w:t>Во время речной прогулки по Волге Вам откроется панорамный вид на город. Вы познакомитесь с исторической частью Нижнего Новгорода, с самыми известными достопримечательностями: Нижегородская ярмарка, Собор Александра Невского, Кремль, Чкаловская лестница, Печерский монастырь… Потрясающие виды с воды на эти памятники архитектуры не оставят равнодушны</w:t>
            </w:r>
            <w:r w:rsidR="000D601C" w:rsidRPr="00D374A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ми ни гостей, ни жителей города, </w:t>
            </w:r>
            <w:r w:rsidR="00745CE7" w:rsidRPr="00D374A0">
              <w:rPr>
                <w:rFonts w:ascii="Times New Roman" w:hAnsi="Times New Roman" w:cs="Times New Roman"/>
                <w:i/>
                <w:sz w:val="20"/>
                <w:szCs w:val="20"/>
              </w:rPr>
              <w:t>(прогулка на теплоходе – состоится</w:t>
            </w:r>
            <w:r w:rsidR="000D601C" w:rsidRPr="00D374A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при условии открытия навигации и</w:t>
            </w:r>
            <w:r w:rsidR="00745CE7" w:rsidRPr="00D374A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в зависимости от погодных условий)</w:t>
            </w:r>
          </w:p>
        </w:tc>
      </w:tr>
      <w:tr w:rsidR="00FD58EE" w:rsidRPr="00D374A0" w:rsidTr="00FB7294">
        <w:tc>
          <w:tcPr>
            <w:tcW w:w="993" w:type="dxa"/>
          </w:tcPr>
          <w:p w:rsidR="00FD58EE" w:rsidRPr="00D374A0" w:rsidRDefault="00FD58EE" w:rsidP="006073B5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374A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4 день</w:t>
            </w:r>
          </w:p>
        </w:tc>
        <w:tc>
          <w:tcPr>
            <w:tcW w:w="10056" w:type="dxa"/>
          </w:tcPr>
          <w:p w:rsidR="000A31D2" w:rsidRPr="00E50FF7" w:rsidRDefault="00E50FF7" w:rsidP="00E50FF7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374A0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Завтрак в гостинице «шведский стол»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. </w:t>
            </w:r>
            <w:r w:rsidR="006073B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Освобождение номеров</w:t>
            </w:r>
          </w:p>
          <w:p w:rsidR="006073B5" w:rsidRPr="006073B5" w:rsidRDefault="006073B5" w:rsidP="00745CE7">
            <w:pPr>
              <w:spacing w:after="0"/>
              <w:rPr>
                <w:rFonts w:ascii="Times New Roman" w:eastAsia="Times New Roman" w:hAnsi="Times New Roman" w:cs="Times New Roman"/>
                <w:b/>
                <w:sz w:val="10"/>
                <w:szCs w:val="10"/>
                <w:lang w:eastAsia="ru-RU"/>
              </w:rPr>
            </w:pPr>
          </w:p>
          <w:p w:rsidR="000A31D2" w:rsidRDefault="000A31D2" w:rsidP="00745CE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073B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Переезд в Арзамас. </w:t>
            </w:r>
            <w:r w:rsidR="006073B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Путевая информация</w:t>
            </w:r>
          </w:p>
          <w:p w:rsidR="006073B5" w:rsidRPr="006073B5" w:rsidRDefault="006073B5" w:rsidP="00745CE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10"/>
                <w:szCs w:val="10"/>
                <w:lang w:eastAsia="ru-RU"/>
              </w:rPr>
            </w:pPr>
          </w:p>
          <w:p w:rsidR="000A31D2" w:rsidRPr="00D374A0" w:rsidRDefault="000A31D2" w:rsidP="00745CE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74A0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ЭКСКУРСИЯ «АРЗАМАС</w:t>
            </w:r>
            <w:r w:rsidR="00551BE2" w:rsidRPr="00D374A0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 xml:space="preserve"> </w:t>
            </w:r>
            <w:r w:rsidRPr="00D374A0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ГОРОДОК – МОСКВЫ УГОЛОК»</w:t>
            </w:r>
            <w:r w:rsidRPr="00D374A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.</w:t>
            </w:r>
            <w:r w:rsidRPr="00D374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Обзорная экскурсия по городу с посещением грандиозного </w:t>
            </w:r>
            <w:r w:rsidRPr="00D374A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Воскресенского собора, </w:t>
            </w:r>
            <w:r w:rsidRPr="00D374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рассказ об истории города, об известных людях, проживавших здесь (Гайдар, Горький, Ступин). Арзамас – жемчужина в ожерелье старинных малых городов России. </w:t>
            </w:r>
            <w:r w:rsidRPr="001C402E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  <w:t>«Куда ни глянешь – повсюду такое обилие золоченых куполов, что, казалось, этот город был вышит в золотошвейной мастерской руками искусных женщин»</w:t>
            </w:r>
            <w:r w:rsidRPr="00D374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В XIX-XX веках здесь возводились такие церковные сооружения столичного масштаба, перед которыми даже московские церкви этого же периода казались провинциальными. И доказательство этому – главное украшение города, величественный храм – Воскресенский собор, который стоим на высоком холме, завершая ансамбль Соборной площади Арзамаса. </w:t>
            </w:r>
          </w:p>
          <w:p w:rsidR="000A31D2" w:rsidRDefault="000A31D2" w:rsidP="00745CE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74A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Переезд в Дивеево</w:t>
            </w:r>
          </w:p>
          <w:p w:rsidR="006073B5" w:rsidRPr="006073B5" w:rsidRDefault="006073B5" w:rsidP="00745CE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  <w:p w:rsidR="00CA300A" w:rsidRDefault="00CA300A" w:rsidP="00745CE7">
            <w:pPr>
              <w:spacing w:after="0"/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shd w:val="clear" w:color="auto" w:fill="FEFDF8"/>
              </w:rPr>
            </w:pPr>
            <w:r w:rsidRPr="00D374A0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shd w:val="clear" w:color="auto" w:fill="FEFDF8"/>
              </w:rPr>
              <w:t>Обед</w:t>
            </w:r>
          </w:p>
          <w:p w:rsidR="00E50FF7" w:rsidRDefault="00E50FF7" w:rsidP="00745CE7">
            <w:pPr>
              <w:spacing w:after="0"/>
              <w:jc w:val="both"/>
              <w:rPr>
                <w:rFonts w:ascii="Times New Roman" w:hAnsi="Times New Roman" w:cs="Times New Roman"/>
                <w:b/>
                <w:color w:val="FF0000"/>
                <w:sz w:val="10"/>
                <w:szCs w:val="10"/>
                <w:shd w:val="clear" w:color="auto" w:fill="FEFDF8"/>
              </w:rPr>
            </w:pPr>
          </w:p>
          <w:p w:rsidR="000A31D2" w:rsidRPr="00D374A0" w:rsidRDefault="00E50FF7" w:rsidP="00745CE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EFDF8"/>
              </w:rPr>
            </w:pPr>
            <w:r w:rsidRPr="00D374A0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shd w:val="clear" w:color="auto" w:fill="FEFDF8"/>
              </w:rPr>
              <w:t>ЭКСКУРСИЯ</w:t>
            </w:r>
            <w:r w:rsidRPr="00D374A0">
              <w:rPr>
                <w:rFonts w:ascii="Times New Roman" w:hAnsi="Times New Roman" w:cs="Times New Roman"/>
                <w:color w:val="FF0000"/>
                <w:sz w:val="20"/>
                <w:szCs w:val="20"/>
                <w:shd w:val="clear" w:color="auto" w:fill="FEFDF8"/>
              </w:rPr>
              <w:t xml:space="preserve"> В </w:t>
            </w:r>
            <w:bookmarkStart w:id="2" w:name="_Hlk188959949"/>
            <w:r w:rsidRPr="00D374A0">
              <w:rPr>
                <w:rStyle w:val="a8"/>
                <w:rFonts w:ascii="Times New Roman" w:hAnsi="Times New Roman" w:cs="Times New Roman"/>
                <w:color w:val="FF0000"/>
                <w:sz w:val="20"/>
                <w:szCs w:val="20"/>
                <w:shd w:val="clear" w:color="auto" w:fill="FEFDF8"/>
              </w:rPr>
              <w:t>СВЯТО-ТРОИЦКИЙ СЕРАФИМО-ДИВЕЕВСКИЙ МОНАСТЫРЬ</w:t>
            </w:r>
            <w:bookmarkEnd w:id="2"/>
            <w:r w:rsidRPr="00D374A0">
              <w:rPr>
                <w:rStyle w:val="a8"/>
                <w:rFonts w:ascii="Times New Roman" w:hAnsi="Times New Roman" w:cs="Times New Roman"/>
                <w:color w:val="C00000"/>
                <w:sz w:val="20"/>
                <w:szCs w:val="20"/>
                <w:shd w:val="clear" w:color="auto" w:fill="FEFDF8"/>
              </w:rPr>
              <w:t>.</w:t>
            </w:r>
            <w:r w:rsidRPr="00D374A0">
              <w:rPr>
                <w:rStyle w:val="apple-converted-space"/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EFDF8"/>
              </w:rPr>
              <w:t xml:space="preserve"> </w:t>
            </w:r>
            <w:r w:rsidR="000A31D2" w:rsidRPr="00D374A0">
              <w:rPr>
                <w:rFonts w:ascii="Times New Roman" w:hAnsi="Times New Roman" w:cs="Times New Roman"/>
                <w:sz w:val="20"/>
                <w:szCs w:val="20"/>
                <w:shd w:val="clear" w:color="auto" w:fill="FEFDF8"/>
              </w:rPr>
              <w:t xml:space="preserve">Это настоящая жемчужина всего Православного мира. </w:t>
            </w:r>
            <w:proofErr w:type="spellStart"/>
            <w:r w:rsidR="000A31D2" w:rsidRPr="00D374A0">
              <w:rPr>
                <w:rFonts w:ascii="Times New Roman" w:hAnsi="Times New Roman" w:cs="Times New Roman"/>
                <w:sz w:val="20"/>
                <w:szCs w:val="20"/>
                <w:shd w:val="clear" w:color="auto" w:fill="FEFDF8"/>
              </w:rPr>
              <w:t>Серафимо-Дивеевский</w:t>
            </w:r>
            <w:proofErr w:type="spellEnd"/>
            <w:r w:rsidR="000A31D2" w:rsidRPr="00D374A0">
              <w:rPr>
                <w:rFonts w:ascii="Times New Roman" w:hAnsi="Times New Roman" w:cs="Times New Roman"/>
                <w:sz w:val="20"/>
                <w:szCs w:val="20"/>
                <w:shd w:val="clear" w:color="auto" w:fill="FEFDF8"/>
              </w:rPr>
              <w:t xml:space="preserve"> монастырь – особенное место на Земле, ведь сама Царица Небесная взяла эту обитель в Свой Четвертый Удел. </w:t>
            </w:r>
            <w:r w:rsidR="000A31D2" w:rsidRPr="001C402E">
              <w:rPr>
                <w:rFonts w:ascii="Times New Roman" w:hAnsi="Times New Roman" w:cs="Times New Roman"/>
                <w:color w:val="C00000"/>
                <w:sz w:val="20"/>
                <w:szCs w:val="20"/>
                <w:shd w:val="clear" w:color="auto" w:fill="FEFDF8"/>
              </w:rPr>
              <w:t xml:space="preserve">Вокруг монастыря находится великая, уникальная святыня всей Православной Церкви – канавка, </w:t>
            </w:r>
            <w:r w:rsidR="000A31D2" w:rsidRPr="00D374A0">
              <w:rPr>
                <w:rFonts w:ascii="Times New Roman" w:hAnsi="Times New Roman" w:cs="Times New Roman"/>
                <w:sz w:val="20"/>
                <w:szCs w:val="20"/>
                <w:shd w:val="clear" w:color="auto" w:fill="FEFDF8"/>
              </w:rPr>
              <w:t>по которой прошла сама Пресвятая Богородица. Преподобный Серафим Саровский – великий святой и основатель монастыря говорил: «Счастлив всяк, кто пробудет у Убогого Серафима в Дивеево…, ибо Матерь Божья каждые сутки посещает Дивеево…». Кто канавку эту пройдет и «Богородицу…» сто пятьдесят раз с вниманием прочтет, «…тому здесь и Афон, и Киев, и Иверия…». Здесь, в монастыре, покоятся мощи этого удивительного святого, великого печальника и просителя перед Господом за наши заблудшие души.</w:t>
            </w:r>
            <w:r w:rsidR="000A31D2" w:rsidRPr="00D374A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A31D2" w:rsidRPr="00D374A0">
              <w:rPr>
                <w:rFonts w:ascii="Times New Roman" w:hAnsi="Times New Roman" w:cs="Times New Roman"/>
                <w:sz w:val="20"/>
                <w:szCs w:val="20"/>
                <w:shd w:val="clear" w:color="auto" w:fill="FEFDF8"/>
              </w:rPr>
              <w:t xml:space="preserve">Спокойно и не торопясь, мы осмотрим и посетим все святыни этого удивительного монастыря. Пройдем по </w:t>
            </w:r>
            <w:r w:rsidR="000A31D2" w:rsidRPr="00D374A0">
              <w:rPr>
                <w:rStyle w:val="a8"/>
                <w:rFonts w:ascii="Times New Roman" w:hAnsi="Times New Roman" w:cs="Times New Roman"/>
                <w:color w:val="C00000"/>
                <w:sz w:val="20"/>
                <w:szCs w:val="20"/>
                <w:shd w:val="clear" w:color="auto" w:fill="FEFDF8"/>
              </w:rPr>
              <w:t>Канавке Богородицы,</w:t>
            </w:r>
            <w:r w:rsidR="000A31D2" w:rsidRPr="00D374A0">
              <w:rPr>
                <w:rStyle w:val="apple-converted-space"/>
                <w:rFonts w:ascii="Times New Roman" w:hAnsi="Times New Roman" w:cs="Times New Roman"/>
                <w:sz w:val="20"/>
                <w:szCs w:val="20"/>
                <w:shd w:val="clear" w:color="auto" w:fill="FEFDF8"/>
              </w:rPr>
              <w:t xml:space="preserve"> </w:t>
            </w:r>
            <w:r w:rsidR="000A31D2" w:rsidRPr="00D374A0">
              <w:rPr>
                <w:rFonts w:ascii="Times New Roman" w:hAnsi="Times New Roman" w:cs="Times New Roman"/>
                <w:sz w:val="20"/>
                <w:szCs w:val="20"/>
                <w:shd w:val="clear" w:color="auto" w:fill="FEFDF8"/>
              </w:rPr>
              <w:t xml:space="preserve">побываем у источников, осмотрим все соборы и храмы монастыря, побываем у </w:t>
            </w:r>
            <w:r w:rsidR="000A31D2" w:rsidRPr="00D374A0">
              <w:rPr>
                <w:rStyle w:val="a8"/>
                <w:rFonts w:ascii="Times New Roman" w:hAnsi="Times New Roman" w:cs="Times New Roman"/>
                <w:color w:val="C00000"/>
                <w:sz w:val="20"/>
                <w:szCs w:val="20"/>
                <w:shd w:val="clear" w:color="auto" w:fill="FEFDF8"/>
              </w:rPr>
              <w:t>мощей Серафима Саровского</w:t>
            </w:r>
            <w:r w:rsidR="000A31D2" w:rsidRPr="00D374A0">
              <w:rPr>
                <w:rFonts w:ascii="Times New Roman" w:hAnsi="Times New Roman" w:cs="Times New Roman"/>
                <w:color w:val="C00000"/>
                <w:sz w:val="20"/>
                <w:szCs w:val="20"/>
                <w:shd w:val="clear" w:color="auto" w:fill="FEFDF8"/>
              </w:rPr>
              <w:t>.</w:t>
            </w:r>
            <w:r w:rsidR="000A31D2" w:rsidRPr="00D374A0">
              <w:rPr>
                <w:rFonts w:ascii="Times New Roman" w:hAnsi="Times New Roman" w:cs="Times New Roman"/>
                <w:sz w:val="20"/>
                <w:szCs w:val="20"/>
                <w:shd w:val="clear" w:color="auto" w:fill="FEFDF8"/>
              </w:rPr>
              <w:t xml:space="preserve"> Вы сможете  взять землицы из </w:t>
            </w:r>
            <w:r w:rsidR="000A31D2" w:rsidRPr="00D374A0">
              <w:rPr>
                <w:rStyle w:val="a8"/>
                <w:rFonts w:ascii="Times New Roman" w:hAnsi="Times New Roman" w:cs="Times New Roman"/>
                <w:color w:val="C00000"/>
                <w:sz w:val="20"/>
                <w:szCs w:val="20"/>
                <w:shd w:val="clear" w:color="auto" w:fill="FEFDF8"/>
              </w:rPr>
              <w:t>Канавки Божией Матери,</w:t>
            </w:r>
            <w:r w:rsidR="000A31D2" w:rsidRPr="00D374A0">
              <w:rPr>
                <w:rStyle w:val="apple-converted-space"/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EFDF8"/>
              </w:rPr>
              <w:t xml:space="preserve"> </w:t>
            </w:r>
            <w:r w:rsidR="000A31D2" w:rsidRPr="00D374A0">
              <w:rPr>
                <w:rFonts w:ascii="Times New Roman" w:hAnsi="Times New Roman" w:cs="Times New Roman"/>
                <w:sz w:val="20"/>
                <w:szCs w:val="20"/>
                <w:shd w:val="clear" w:color="auto" w:fill="FEFDF8"/>
              </w:rPr>
              <w:t>она будет незримо охранять ваш дом.</w:t>
            </w:r>
          </w:p>
          <w:p w:rsidR="000A31D2" w:rsidRPr="00D374A0" w:rsidRDefault="000A31D2" w:rsidP="00745CE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74A0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EFDF8"/>
              </w:rPr>
              <w:lastRenderedPageBreak/>
              <w:t>Свободное время</w:t>
            </w:r>
            <w:r w:rsidRPr="00D374A0">
              <w:rPr>
                <w:rFonts w:ascii="Times New Roman" w:hAnsi="Times New Roman" w:cs="Times New Roman"/>
                <w:sz w:val="20"/>
                <w:szCs w:val="20"/>
                <w:shd w:val="clear" w:color="auto" w:fill="FEFDF8"/>
              </w:rPr>
              <w:t>.</w:t>
            </w:r>
            <w:r w:rsidRPr="00D374A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374A0">
              <w:rPr>
                <w:rFonts w:ascii="Times New Roman" w:hAnsi="Times New Roman" w:cs="Times New Roman"/>
                <w:sz w:val="20"/>
                <w:szCs w:val="20"/>
                <w:shd w:val="clear" w:color="auto" w:fill="FEFDF8"/>
              </w:rPr>
              <w:t>На территории монастыря и в окрестностях села Дивеева находятся</w:t>
            </w:r>
            <w:r w:rsidRPr="00D374A0">
              <w:rPr>
                <w:rStyle w:val="apple-converted-space"/>
                <w:b/>
                <w:bCs/>
                <w:sz w:val="20"/>
                <w:szCs w:val="20"/>
              </w:rPr>
              <w:t xml:space="preserve"> </w:t>
            </w:r>
            <w:r w:rsidR="000D601C" w:rsidRPr="00D374A0">
              <w:rPr>
                <w:rStyle w:val="a8"/>
                <w:rFonts w:ascii="Times New Roman" w:hAnsi="Times New Roman" w:cs="Times New Roman"/>
                <w:color w:val="FF0000"/>
                <w:sz w:val="20"/>
                <w:szCs w:val="20"/>
                <w:shd w:val="clear" w:color="auto" w:fill="FEFDF8"/>
              </w:rPr>
              <w:t>СВЯТЫЕ ИСТОЧНИКИ</w:t>
            </w:r>
            <w:r w:rsidR="000D601C" w:rsidRPr="00D374A0">
              <w:rPr>
                <w:rFonts w:ascii="Times New Roman" w:hAnsi="Times New Roman" w:cs="Times New Roman"/>
                <w:color w:val="FF0000"/>
                <w:sz w:val="20"/>
                <w:szCs w:val="20"/>
                <w:shd w:val="clear" w:color="auto" w:fill="FEFDF8"/>
              </w:rPr>
              <w:t>,</w:t>
            </w:r>
            <w:r w:rsidR="000D601C" w:rsidRPr="00D374A0">
              <w:rPr>
                <w:rFonts w:ascii="Times New Roman" w:hAnsi="Times New Roman" w:cs="Times New Roman"/>
                <w:sz w:val="20"/>
                <w:szCs w:val="20"/>
                <w:shd w:val="clear" w:color="auto" w:fill="FEFDF8"/>
              </w:rPr>
              <w:t xml:space="preserve"> </w:t>
            </w:r>
            <w:r w:rsidRPr="00D374A0">
              <w:rPr>
                <w:rFonts w:ascii="Times New Roman" w:hAnsi="Times New Roman" w:cs="Times New Roman"/>
                <w:sz w:val="20"/>
                <w:szCs w:val="20"/>
                <w:shd w:val="clear" w:color="auto" w:fill="FEFDF8"/>
              </w:rPr>
              <w:t xml:space="preserve">известные своими удивительными исцелениями. Паломники из всех уголков нашей Родины и из-за рубежа приходят сюда с верой в чудо, которое свершается! На источниках происходят необыкновенные чудеса исцелений физических и душевных недугов. </w:t>
            </w:r>
          </w:p>
          <w:p w:rsidR="00AD5EA8" w:rsidRPr="00734280" w:rsidRDefault="00AD5EA8" w:rsidP="00AD5EA8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Cs/>
                <w:color w:val="0000FF"/>
                <w:sz w:val="20"/>
                <w:szCs w:val="20"/>
                <w:lang w:eastAsia="ru-RU"/>
              </w:rPr>
            </w:pPr>
            <w:r w:rsidRPr="00D374A0">
              <w:rPr>
                <w:rFonts w:ascii="Times New Roman" w:eastAsia="Times New Roman" w:hAnsi="Times New Roman" w:cs="Times New Roman"/>
                <w:b/>
                <w:iCs/>
                <w:color w:val="FF0000"/>
                <w:sz w:val="20"/>
                <w:szCs w:val="20"/>
                <w:lang w:eastAsia="ru-RU"/>
              </w:rPr>
              <w:t>Вас ждет поездка на источник</w:t>
            </w:r>
            <w:r w:rsidR="00551BE2" w:rsidRPr="00D374A0">
              <w:rPr>
                <w:rFonts w:ascii="Times New Roman" w:eastAsia="Times New Roman" w:hAnsi="Times New Roman" w:cs="Times New Roman"/>
                <w:b/>
                <w:iCs/>
                <w:color w:val="FF0000"/>
                <w:sz w:val="20"/>
                <w:szCs w:val="20"/>
                <w:lang w:eastAsia="ru-RU"/>
              </w:rPr>
              <w:t xml:space="preserve"> Серафима Саровского</w:t>
            </w:r>
            <w:r w:rsidRPr="00734280">
              <w:rPr>
                <w:rFonts w:ascii="Times New Roman" w:eastAsia="Times New Roman" w:hAnsi="Times New Roman" w:cs="Times New Roman"/>
                <w:b/>
                <w:iCs/>
                <w:color w:val="FF0000"/>
                <w:sz w:val="20"/>
                <w:szCs w:val="20"/>
                <w:lang w:eastAsia="ru-RU"/>
              </w:rPr>
              <w:t>,</w:t>
            </w:r>
            <w:r w:rsidRPr="00D374A0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ru-RU"/>
              </w:rPr>
              <w:t xml:space="preserve"> </w:t>
            </w:r>
            <w:r w:rsidRPr="00734280">
              <w:rPr>
                <w:rFonts w:ascii="Times New Roman" w:eastAsia="Times New Roman" w:hAnsi="Times New Roman" w:cs="Times New Roman"/>
                <w:b/>
                <w:iCs/>
                <w:color w:val="0000FF"/>
                <w:sz w:val="20"/>
                <w:szCs w:val="20"/>
                <w:lang w:eastAsia="ru-RU"/>
              </w:rPr>
              <w:t>набор святой воды, к</w:t>
            </w:r>
            <w:r w:rsidR="00734280">
              <w:rPr>
                <w:rFonts w:ascii="Times New Roman" w:eastAsia="Times New Roman" w:hAnsi="Times New Roman" w:cs="Times New Roman"/>
                <w:b/>
                <w:iCs/>
                <w:color w:val="0000FF"/>
                <w:sz w:val="20"/>
                <w:szCs w:val="20"/>
                <w:lang w:eastAsia="ru-RU"/>
              </w:rPr>
              <w:t>упание в источнике (по желанию)</w:t>
            </w:r>
          </w:p>
          <w:p w:rsidR="00AD5EA8" w:rsidRPr="00734280" w:rsidRDefault="00AD5EA8" w:rsidP="00AD5EA8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Cs/>
                <w:color w:val="0000FF"/>
                <w:sz w:val="20"/>
                <w:szCs w:val="20"/>
                <w:lang w:eastAsia="ru-RU"/>
              </w:rPr>
            </w:pPr>
            <w:r w:rsidRPr="00734280">
              <w:rPr>
                <w:rFonts w:ascii="Times New Roman" w:eastAsia="Times New Roman" w:hAnsi="Times New Roman" w:cs="Times New Roman"/>
                <w:b/>
                <w:iCs/>
                <w:color w:val="0000FF"/>
                <w:sz w:val="20"/>
                <w:szCs w:val="20"/>
                <w:lang w:eastAsia="ru-RU"/>
              </w:rPr>
              <w:t>Для купания необходима х/б сорочка (женщинам), рубашка (мужчи</w:t>
            </w:r>
            <w:r w:rsidR="00734280">
              <w:rPr>
                <w:rFonts w:ascii="Times New Roman" w:eastAsia="Times New Roman" w:hAnsi="Times New Roman" w:cs="Times New Roman"/>
                <w:b/>
                <w:iCs/>
                <w:color w:val="0000FF"/>
                <w:sz w:val="20"/>
                <w:szCs w:val="20"/>
                <w:lang w:eastAsia="ru-RU"/>
              </w:rPr>
              <w:t>нам), бутылочки для святой воды</w:t>
            </w:r>
          </w:p>
          <w:p w:rsidR="00AD5EA8" w:rsidRPr="006073B5" w:rsidRDefault="00AD5EA8" w:rsidP="00745CE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Cs/>
                <w:sz w:val="10"/>
                <w:szCs w:val="10"/>
                <w:lang w:eastAsia="ru-RU"/>
              </w:rPr>
            </w:pPr>
          </w:p>
          <w:p w:rsidR="00FD58EE" w:rsidRPr="00D374A0" w:rsidRDefault="000A31D2" w:rsidP="00745CE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374A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Отправление группы домой</w:t>
            </w:r>
          </w:p>
        </w:tc>
      </w:tr>
      <w:tr w:rsidR="00FD58EE" w:rsidRPr="00D374A0" w:rsidTr="00FB7294">
        <w:tc>
          <w:tcPr>
            <w:tcW w:w="993" w:type="dxa"/>
          </w:tcPr>
          <w:p w:rsidR="00FD58EE" w:rsidRPr="00D374A0" w:rsidRDefault="00FD58EE" w:rsidP="00745CE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374A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5 день</w:t>
            </w:r>
          </w:p>
        </w:tc>
        <w:tc>
          <w:tcPr>
            <w:tcW w:w="10056" w:type="dxa"/>
          </w:tcPr>
          <w:p w:rsidR="00FD58EE" w:rsidRPr="00D374A0" w:rsidRDefault="00C16E87" w:rsidP="00745CE7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374A0">
              <w:rPr>
                <w:rFonts w:ascii="Times New Roman" w:hAnsi="Times New Roman" w:cs="Times New Roman"/>
                <w:b/>
                <w:sz w:val="20"/>
                <w:szCs w:val="20"/>
              </w:rPr>
              <w:t>Прибытие в Орехово-Зуево, Егорье</w:t>
            </w:r>
            <w:r w:rsidR="00DC23D3" w:rsidRPr="00D374A0">
              <w:rPr>
                <w:rFonts w:ascii="Times New Roman" w:hAnsi="Times New Roman" w:cs="Times New Roman"/>
                <w:b/>
                <w:sz w:val="20"/>
                <w:szCs w:val="20"/>
              </w:rPr>
              <w:t>вск, Серпухов, Тулу (~</w:t>
            </w:r>
            <w:r w:rsidR="00972A7E" w:rsidRPr="00D374A0">
              <w:rPr>
                <w:rFonts w:ascii="Times New Roman" w:hAnsi="Times New Roman" w:cs="Times New Roman"/>
                <w:b/>
                <w:sz w:val="20"/>
                <w:szCs w:val="20"/>
              </w:rPr>
              <w:t>03</w:t>
            </w:r>
            <w:r w:rsidRPr="00D374A0">
              <w:rPr>
                <w:rFonts w:ascii="Times New Roman" w:hAnsi="Times New Roman" w:cs="Times New Roman"/>
                <w:b/>
                <w:sz w:val="20"/>
                <w:szCs w:val="20"/>
              </w:rPr>
              <w:t>:00</w:t>
            </w:r>
            <w:r w:rsidR="00031949" w:rsidRPr="00D374A0">
              <w:rPr>
                <w:rFonts w:ascii="Times New Roman" w:hAnsi="Times New Roman" w:cs="Times New Roman"/>
                <w:b/>
                <w:sz w:val="20"/>
                <w:szCs w:val="20"/>
              </w:rPr>
              <w:t>-04:00</w:t>
            </w:r>
            <w:r w:rsidRPr="00D374A0">
              <w:rPr>
                <w:rFonts w:ascii="Times New Roman" w:hAnsi="Times New Roman" w:cs="Times New Roman"/>
                <w:b/>
                <w:sz w:val="20"/>
                <w:szCs w:val="20"/>
              </w:rPr>
              <w:t>),</w:t>
            </w:r>
            <w:r w:rsidR="00CA300A" w:rsidRPr="00D374A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ост. Быковка, Узловая,</w:t>
            </w:r>
            <w:r w:rsidRPr="00D374A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Новомосковск</w:t>
            </w:r>
            <w:r w:rsidR="00CA300A" w:rsidRPr="00D374A0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</w:tr>
    </w:tbl>
    <w:p w:rsidR="000A31D2" w:rsidRPr="006073B5" w:rsidRDefault="000A31D2" w:rsidP="000A31D2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16"/>
          <w:szCs w:val="20"/>
          <w:lang w:eastAsia="ru-RU"/>
        </w:rPr>
      </w:pPr>
    </w:p>
    <w:p w:rsidR="000A31D2" w:rsidRPr="006073B5" w:rsidRDefault="000A31D2" w:rsidP="000A31D2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FF0000"/>
          <w:lang w:eastAsia="ru-RU"/>
        </w:rPr>
      </w:pPr>
      <w:r w:rsidRPr="006073B5">
        <w:rPr>
          <w:rFonts w:ascii="Times New Roman" w:eastAsia="Times New Roman" w:hAnsi="Times New Roman" w:cs="Times New Roman"/>
          <w:b/>
          <w:bCs/>
          <w:color w:val="FF0000"/>
          <w:lang w:eastAsia="ru-RU"/>
        </w:rPr>
        <w:t>Стоимость тура на 1 человека:</w:t>
      </w:r>
    </w:p>
    <w:p w:rsidR="000A31D2" w:rsidRPr="006073B5" w:rsidRDefault="000A31D2" w:rsidP="000A31D2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16"/>
          <w:lang w:eastAsia="ru-RU"/>
        </w:rPr>
      </w:pPr>
    </w:p>
    <w:tbl>
      <w:tblPr>
        <w:tblW w:w="1119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096"/>
        <w:gridCol w:w="1701"/>
        <w:gridCol w:w="1701"/>
        <w:gridCol w:w="1701"/>
      </w:tblGrid>
      <w:tr w:rsidR="006073B5" w:rsidRPr="006073B5" w:rsidTr="006073B5">
        <w:tc>
          <w:tcPr>
            <w:tcW w:w="60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73B5" w:rsidRPr="006073B5" w:rsidRDefault="006073B5" w:rsidP="006073B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073B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Гостиница / Условия размещения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73B5" w:rsidRPr="006073B5" w:rsidRDefault="006073B5" w:rsidP="006073B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073B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При 2-х местном размещении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73B5" w:rsidRPr="006073B5" w:rsidRDefault="006073B5" w:rsidP="006073B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073B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1-но местный номер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73B5" w:rsidRPr="006073B5" w:rsidRDefault="006073B5" w:rsidP="006073B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073B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При 3-х местном размещении</w:t>
            </w:r>
          </w:p>
        </w:tc>
      </w:tr>
      <w:tr w:rsidR="006073B5" w:rsidRPr="006073B5" w:rsidTr="006073B5">
        <w:tc>
          <w:tcPr>
            <w:tcW w:w="60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73B5" w:rsidRPr="006073B5" w:rsidRDefault="006073B5" w:rsidP="00B06946">
            <w:pPr>
              <w:pStyle w:val="af9"/>
              <w:spacing w:before="0" w:beforeAutospacing="0" w:after="0" w:afterAutospacing="0"/>
              <w:ind w:left="34"/>
              <w:jc w:val="both"/>
              <w:rPr>
                <w:rStyle w:val="a8"/>
                <w:b w:val="0"/>
                <w:bCs w:val="0"/>
                <w:color w:val="000000" w:themeColor="text1"/>
                <w:sz w:val="20"/>
                <w:szCs w:val="18"/>
              </w:rPr>
            </w:pPr>
            <w:r w:rsidRPr="006073B5">
              <w:rPr>
                <w:rStyle w:val="a8"/>
                <w:color w:val="FF0000"/>
                <w:sz w:val="20"/>
                <w:szCs w:val="18"/>
              </w:rPr>
              <w:t xml:space="preserve">ГОСТИНИЦА «ВОЛНА» 4* </w:t>
            </w:r>
            <w:r w:rsidRPr="006073B5">
              <w:rPr>
                <w:rStyle w:val="a8"/>
                <w:b w:val="0"/>
                <w:bCs w:val="0"/>
                <w:color w:val="000000" w:themeColor="text1"/>
                <w:sz w:val="20"/>
                <w:szCs w:val="18"/>
              </w:rPr>
              <w:t>Гостиница «Волна» расположена на одной из основных городских автомагистралей, ведущей к историческому центру. Рядом работают кафе и магазины. В гостинице есть ресторан, бар,</w:t>
            </w:r>
            <w:r w:rsidRPr="006073B5">
              <w:rPr>
                <w:b/>
                <w:bCs/>
                <w:color w:val="000000" w:themeColor="text1"/>
                <w:sz w:val="20"/>
              </w:rPr>
              <w:t xml:space="preserve"> </w:t>
            </w:r>
            <w:r w:rsidRPr="006073B5">
              <w:rPr>
                <w:rStyle w:val="a8"/>
                <w:b w:val="0"/>
                <w:bCs w:val="0"/>
                <w:color w:val="000000" w:themeColor="text1"/>
                <w:sz w:val="20"/>
                <w:szCs w:val="18"/>
              </w:rPr>
              <w:t>Wi-Fi, тренажерный зал. 5 мин. Ходьбы до метро.</w:t>
            </w:r>
          </w:p>
          <w:p w:rsidR="006073B5" w:rsidRPr="006073B5" w:rsidRDefault="006073B5" w:rsidP="00B06946">
            <w:pPr>
              <w:pStyle w:val="af9"/>
              <w:spacing w:before="0" w:beforeAutospacing="0" w:after="0" w:afterAutospacing="0"/>
              <w:ind w:left="34"/>
              <w:jc w:val="both"/>
              <w:rPr>
                <w:rStyle w:val="a8"/>
                <w:b w:val="0"/>
                <w:bCs w:val="0"/>
                <w:color w:val="000000" w:themeColor="text1"/>
                <w:sz w:val="20"/>
                <w:szCs w:val="18"/>
              </w:rPr>
            </w:pPr>
            <w:r w:rsidRPr="006073B5">
              <w:rPr>
                <w:rStyle w:val="a8"/>
                <w:color w:val="000000" w:themeColor="text1"/>
                <w:sz w:val="20"/>
                <w:szCs w:val="18"/>
              </w:rPr>
              <w:t>Размещение в 2-х местных номерах с удобствами</w:t>
            </w:r>
            <w:r w:rsidRPr="006073B5">
              <w:rPr>
                <w:rStyle w:val="a8"/>
                <w:b w:val="0"/>
                <w:bCs w:val="0"/>
                <w:color w:val="000000" w:themeColor="text1"/>
                <w:sz w:val="20"/>
                <w:szCs w:val="18"/>
              </w:rPr>
              <w:t>. В каждом номере необх</w:t>
            </w:r>
            <w:r>
              <w:rPr>
                <w:rStyle w:val="a8"/>
                <w:b w:val="0"/>
                <w:bCs w:val="0"/>
                <w:color w:val="000000" w:themeColor="text1"/>
                <w:sz w:val="20"/>
                <w:szCs w:val="18"/>
              </w:rPr>
              <w:t xml:space="preserve">одимая мебель, телевизор, Wi-Fi, </w:t>
            </w:r>
            <w:r w:rsidRPr="006073B5">
              <w:rPr>
                <w:rStyle w:val="a8"/>
                <w:b w:val="0"/>
                <w:bCs w:val="0"/>
                <w:color w:val="000000" w:themeColor="text1"/>
                <w:sz w:val="20"/>
                <w:szCs w:val="18"/>
              </w:rPr>
              <w:t>кондиционер.</w:t>
            </w:r>
          </w:p>
          <w:p w:rsidR="006073B5" w:rsidRPr="006073B5" w:rsidRDefault="006073B5" w:rsidP="00B06946">
            <w:pPr>
              <w:pStyle w:val="af9"/>
              <w:spacing w:before="0" w:beforeAutospacing="0" w:after="0" w:afterAutospacing="0"/>
              <w:ind w:left="34"/>
              <w:jc w:val="both"/>
              <w:rPr>
                <w:rStyle w:val="a8"/>
                <w:b w:val="0"/>
                <w:bCs w:val="0"/>
                <w:color w:val="000000" w:themeColor="text1"/>
                <w:sz w:val="20"/>
                <w:szCs w:val="18"/>
              </w:rPr>
            </w:pPr>
            <w:r w:rsidRPr="006073B5">
              <w:rPr>
                <w:rStyle w:val="a8"/>
                <w:color w:val="000000" w:themeColor="text1"/>
                <w:sz w:val="20"/>
                <w:szCs w:val="18"/>
              </w:rPr>
              <w:t>В ванной комнате</w:t>
            </w:r>
            <w:r>
              <w:rPr>
                <w:rStyle w:val="a8"/>
                <w:b w:val="0"/>
                <w:bCs w:val="0"/>
                <w:color w:val="000000" w:themeColor="text1"/>
                <w:sz w:val="20"/>
                <w:szCs w:val="18"/>
              </w:rPr>
              <w:t xml:space="preserve"> - косметические</w:t>
            </w:r>
            <w:r w:rsidRPr="006073B5">
              <w:rPr>
                <w:rStyle w:val="a8"/>
                <w:b w:val="0"/>
                <w:bCs w:val="0"/>
                <w:color w:val="000000" w:themeColor="text1"/>
                <w:sz w:val="20"/>
                <w:szCs w:val="18"/>
              </w:rPr>
              <w:t xml:space="preserve"> принадлежности, полотенце, фен, тапочки.</w:t>
            </w:r>
          </w:p>
          <w:p w:rsidR="006073B5" w:rsidRPr="006073B5" w:rsidRDefault="006073B5" w:rsidP="006073B5">
            <w:pPr>
              <w:pStyle w:val="af9"/>
              <w:spacing w:before="0" w:beforeAutospacing="0" w:after="0" w:afterAutospacing="0"/>
              <w:ind w:left="34"/>
              <w:jc w:val="both"/>
              <w:rPr>
                <w:rStyle w:val="a8"/>
                <w:color w:val="000000" w:themeColor="text1"/>
                <w:sz w:val="20"/>
                <w:szCs w:val="18"/>
              </w:rPr>
            </w:pPr>
            <w:r w:rsidRPr="006073B5">
              <w:rPr>
                <w:rStyle w:val="a8"/>
                <w:color w:val="000000" w:themeColor="text1"/>
                <w:sz w:val="20"/>
                <w:szCs w:val="18"/>
              </w:rPr>
              <w:t>Трехместное размещение</w:t>
            </w:r>
            <w:r>
              <w:rPr>
                <w:rStyle w:val="a8"/>
                <w:b w:val="0"/>
                <w:bCs w:val="0"/>
                <w:color w:val="000000" w:themeColor="text1"/>
                <w:sz w:val="20"/>
                <w:szCs w:val="18"/>
              </w:rPr>
              <w:t xml:space="preserve"> - </w:t>
            </w:r>
            <w:r>
              <w:rPr>
                <w:rStyle w:val="a8"/>
                <w:color w:val="000000" w:themeColor="text1"/>
                <w:sz w:val="20"/>
                <w:szCs w:val="18"/>
              </w:rPr>
              <w:t>3 местный номер</w:t>
            </w:r>
          </w:p>
          <w:p w:rsidR="006073B5" w:rsidRPr="006073B5" w:rsidRDefault="006073B5" w:rsidP="006073B5">
            <w:pPr>
              <w:pStyle w:val="af9"/>
              <w:spacing w:before="0" w:beforeAutospacing="0" w:after="0" w:afterAutospacing="0"/>
              <w:ind w:left="34"/>
              <w:jc w:val="both"/>
              <w:rPr>
                <w:b/>
                <w:bCs/>
                <w:color w:val="000000" w:themeColor="text1"/>
                <w:sz w:val="20"/>
                <w:szCs w:val="18"/>
              </w:rPr>
            </w:pPr>
            <w:r w:rsidRPr="006073B5">
              <w:rPr>
                <w:rStyle w:val="a8"/>
                <w:color w:val="000000" w:themeColor="text1"/>
                <w:sz w:val="20"/>
                <w:szCs w:val="18"/>
              </w:rPr>
              <w:t>Завтрак - «шведский стол»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73B5" w:rsidRPr="00734280" w:rsidRDefault="006073B5" w:rsidP="000A31D2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18"/>
              </w:rPr>
            </w:pPr>
            <w:r w:rsidRPr="00734280">
              <w:rPr>
                <w:rFonts w:ascii="Times New Roman" w:hAnsi="Times New Roman" w:cs="Times New Roman"/>
                <w:b/>
                <w:color w:val="002060"/>
                <w:sz w:val="28"/>
                <w:szCs w:val="18"/>
              </w:rPr>
              <w:t>27 600 руб.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73B5" w:rsidRPr="00734280" w:rsidRDefault="006073B5" w:rsidP="006073B5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18"/>
              </w:rPr>
            </w:pPr>
            <w:r w:rsidRPr="00734280">
              <w:rPr>
                <w:rFonts w:ascii="Times New Roman" w:hAnsi="Times New Roman" w:cs="Times New Roman"/>
                <w:b/>
                <w:color w:val="002060"/>
                <w:sz w:val="28"/>
                <w:szCs w:val="18"/>
              </w:rPr>
              <w:t>34 900 руб.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73B5" w:rsidRPr="00734280" w:rsidRDefault="006073B5" w:rsidP="000A31D2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18"/>
              </w:rPr>
            </w:pPr>
            <w:r w:rsidRPr="00734280">
              <w:rPr>
                <w:rFonts w:ascii="Times New Roman" w:hAnsi="Times New Roman" w:cs="Times New Roman"/>
                <w:b/>
                <w:color w:val="002060"/>
                <w:sz w:val="28"/>
                <w:szCs w:val="18"/>
              </w:rPr>
              <w:t>27 600 руб.</w:t>
            </w:r>
          </w:p>
        </w:tc>
      </w:tr>
    </w:tbl>
    <w:p w:rsidR="000A31D2" w:rsidRPr="006073B5" w:rsidRDefault="000A31D2" w:rsidP="000A31D2">
      <w:pPr>
        <w:shd w:val="clear" w:color="auto" w:fill="FFFFFF"/>
        <w:spacing w:after="0"/>
        <w:rPr>
          <w:rFonts w:ascii="Times New Roman" w:hAnsi="Times New Roman" w:cs="Times New Roman"/>
          <w:b/>
          <w:bCs/>
          <w:sz w:val="20"/>
          <w:szCs w:val="18"/>
          <w:lang w:eastAsia="ru-RU"/>
        </w:rPr>
      </w:pPr>
    </w:p>
    <w:p w:rsidR="000A31D2" w:rsidRPr="006073B5" w:rsidRDefault="000A31D2" w:rsidP="006073B5">
      <w:pPr>
        <w:shd w:val="clear" w:color="auto" w:fill="FFFFFF"/>
        <w:spacing w:after="0"/>
        <w:ind w:left="-142" w:right="-1"/>
        <w:jc w:val="both"/>
        <w:rPr>
          <w:rFonts w:ascii="Times New Roman" w:hAnsi="Times New Roman" w:cs="Times New Roman"/>
          <w:sz w:val="18"/>
          <w:szCs w:val="18"/>
          <w:lang w:eastAsia="ru-RU"/>
        </w:rPr>
      </w:pPr>
      <w:r w:rsidRPr="006073B5">
        <w:rPr>
          <w:rFonts w:ascii="Times New Roman" w:hAnsi="Times New Roman" w:cs="Times New Roman"/>
          <w:b/>
          <w:bCs/>
          <w:sz w:val="18"/>
          <w:szCs w:val="18"/>
          <w:lang w:eastAsia="ru-RU"/>
        </w:rPr>
        <w:t>Скидка детям до 16 лет:</w:t>
      </w:r>
      <w:r w:rsidRPr="006073B5">
        <w:rPr>
          <w:rFonts w:ascii="Times New Roman" w:hAnsi="Times New Roman" w:cs="Times New Roman"/>
          <w:sz w:val="18"/>
          <w:szCs w:val="18"/>
          <w:lang w:eastAsia="ru-RU"/>
        </w:rPr>
        <w:t xml:space="preserve"> 200 руб.</w:t>
      </w:r>
    </w:p>
    <w:p w:rsidR="000A31D2" w:rsidRPr="006073B5" w:rsidRDefault="000A31D2" w:rsidP="006073B5">
      <w:pPr>
        <w:shd w:val="clear" w:color="auto" w:fill="FFFFFF"/>
        <w:spacing w:after="0"/>
        <w:ind w:left="-142" w:right="-1"/>
        <w:jc w:val="both"/>
        <w:rPr>
          <w:rFonts w:ascii="Times New Roman" w:hAnsi="Times New Roman" w:cs="Times New Roman"/>
          <w:sz w:val="18"/>
          <w:szCs w:val="18"/>
          <w:lang w:eastAsia="ru-RU"/>
        </w:rPr>
      </w:pPr>
    </w:p>
    <w:p w:rsidR="000A31D2" w:rsidRPr="006073B5" w:rsidRDefault="000A31D2" w:rsidP="006073B5">
      <w:pPr>
        <w:shd w:val="clear" w:color="auto" w:fill="FFFFFF"/>
        <w:spacing w:after="0"/>
        <w:ind w:left="-142" w:right="-1"/>
        <w:jc w:val="both"/>
        <w:rPr>
          <w:rFonts w:ascii="Times New Roman" w:hAnsi="Times New Roman" w:cs="Times New Roman"/>
          <w:sz w:val="18"/>
          <w:szCs w:val="18"/>
          <w:lang w:eastAsia="ru-RU"/>
        </w:rPr>
      </w:pPr>
      <w:r w:rsidRPr="006073B5">
        <w:rPr>
          <w:rFonts w:ascii="Times New Roman" w:hAnsi="Times New Roman" w:cs="Times New Roman"/>
          <w:b/>
          <w:bCs/>
          <w:sz w:val="18"/>
          <w:szCs w:val="18"/>
          <w:lang w:eastAsia="ru-RU"/>
        </w:rPr>
        <w:t>В стоимость входит</w:t>
      </w:r>
      <w:r w:rsidRPr="006073B5">
        <w:rPr>
          <w:rFonts w:ascii="Times New Roman" w:hAnsi="Times New Roman" w:cs="Times New Roman"/>
          <w:sz w:val="18"/>
          <w:szCs w:val="18"/>
          <w:lang w:eastAsia="ru-RU"/>
        </w:rPr>
        <w:t xml:space="preserve">: транспортное обслуживание, сопровождение представителем турфирмы, проживание в выбранной гостинице (2 ночи), питание по </w:t>
      </w:r>
      <w:r w:rsidR="00CA300A" w:rsidRPr="006073B5">
        <w:rPr>
          <w:rFonts w:ascii="Times New Roman" w:hAnsi="Times New Roman" w:cs="Times New Roman"/>
          <w:sz w:val="18"/>
          <w:szCs w:val="18"/>
          <w:lang w:eastAsia="ru-RU"/>
        </w:rPr>
        <w:t>программе (3 завтрака, 2</w:t>
      </w:r>
      <w:r w:rsidRPr="006073B5">
        <w:rPr>
          <w:rFonts w:ascii="Times New Roman" w:hAnsi="Times New Roman" w:cs="Times New Roman"/>
          <w:sz w:val="18"/>
          <w:szCs w:val="18"/>
          <w:lang w:eastAsia="ru-RU"/>
        </w:rPr>
        <w:t xml:space="preserve"> обеда), экскурсионное обслуживание по программе, входные билеты в музеи.</w:t>
      </w:r>
    </w:p>
    <w:p w:rsidR="000A31D2" w:rsidRPr="006073B5" w:rsidRDefault="000A31D2" w:rsidP="006073B5">
      <w:pPr>
        <w:shd w:val="clear" w:color="auto" w:fill="FFFFFF"/>
        <w:spacing w:after="0"/>
        <w:ind w:left="-142" w:right="-1"/>
        <w:jc w:val="both"/>
        <w:rPr>
          <w:rFonts w:ascii="Times New Roman" w:hAnsi="Times New Roman" w:cs="Times New Roman"/>
          <w:b/>
          <w:bCs/>
          <w:sz w:val="18"/>
          <w:szCs w:val="18"/>
          <w:lang w:eastAsia="ru-RU"/>
        </w:rPr>
      </w:pPr>
    </w:p>
    <w:p w:rsidR="000A31D2" w:rsidRPr="006073B5" w:rsidRDefault="000A31D2" w:rsidP="006073B5">
      <w:pPr>
        <w:shd w:val="clear" w:color="auto" w:fill="FFFFFF"/>
        <w:spacing w:after="0"/>
        <w:ind w:left="-142"/>
        <w:jc w:val="both"/>
        <w:rPr>
          <w:rFonts w:ascii="Times New Roman" w:hAnsi="Times New Roman" w:cs="Times New Roman"/>
          <w:b/>
          <w:bCs/>
          <w:color w:val="0000FF"/>
          <w:sz w:val="18"/>
          <w:szCs w:val="18"/>
          <w:lang w:eastAsia="ru-RU"/>
        </w:rPr>
      </w:pPr>
      <w:r w:rsidRPr="006073B5">
        <w:rPr>
          <w:rFonts w:ascii="Times New Roman" w:hAnsi="Times New Roman" w:cs="Times New Roman"/>
          <w:b/>
          <w:bCs/>
          <w:color w:val="0000FF"/>
          <w:sz w:val="18"/>
          <w:szCs w:val="18"/>
          <w:lang w:eastAsia="ru-RU"/>
        </w:rPr>
        <w:t>* Экскурсии за дополнительную плату:</w:t>
      </w:r>
    </w:p>
    <w:p w:rsidR="000A31D2" w:rsidRPr="006073B5" w:rsidRDefault="00CA300A" w:rsidP="006073B5">
      <w:pPr>
        <w:shd w:val="clear" w:color="auto" w:fill="FFFFFF"/>
        <w:spacing w:after="0"/>
        <w:ind w:left="-142"/>
        <w:jc w:val="both"/>
        <w:rPr>
          <w:rFonts w:ascii="Times New Roman" w:hAnsi="Times New Roman" w:cs="Times New Roman"/>
          <w:i/>
          <w:sz w:val="18"/>
          <w:szCs w:val="18"/>
          <w:lang w:eastAsia="ru-RU"/>
        </w:rPr>
      </w:pPr>
      <w:proofErr w:type="gramStart"/>
      <w:r w:rsidRPr="006073B5">
        <w:rPr>
          <w:rFonts w:ascii="Times New Roman" w:hAnsi="Times New Roman" w:cs="Times New Roman"/>
          <w:b/>
          <w:bCs/>
          <w:i/>
          <w:color w:val="0000FF"/>
          <w:sz w:val="18"/>
          <w:szCs w:val="18"/>
          <w:lang w:eastAsia="ru-RU"/>
        </w:rPr>
        <w:t>Теплоходная прогулка</w:t>
      </w:r>
      <w:r w:rsidRPr="006073B5">
        <w:rPr>
          <w:rFonts w:ascii="Times New Roman" w:hAnsi="Times New Roman" w:cs="Times New Roman"/>
          <w:b/>
          <w:bCs/>
          <w:i/>
          <w:sz w:val="18"/>
          <w:szCs w:val="18"/>
          <w:lang w:eastAsia="ru-RU"/>
        </w:rPr>
        <w:t xml:space="preserve"> </w:t>
      </w:r>
      <w:r w:rsidRPr="006073B5">
        <w:rPr>
          <w:rFonts w:ascii="Times New Roman" w:hAnsi="Times New Roman" w:cs="Times New Roman"/>
          <w:bCs/>
          <w:i/>
          <w:sz w:val="18"/>
          <w:szCs w:val="18"/>
          <w:lang w:eastAsia="ru-RU"/>
        </w:rPr>
        <w:t xml:space="preserve">(по желанию, за доп. плату, оплата </w:t>
      </w:r>
      <w:r w:rsidR="00E95670" w:rsidRPr="006073B5">
        <w:rPr>
          <w:rFonts w:ascii="Times New Roman" w:hAnsi="Times New Roman" w:cs="Times New Roman"/>
          <w:bCs/>
          <w:i/>
          <w:sz w:val="18"/>
          <w:szCs w:val="18"/>
          <w:lang w:eastAsia="ru-RU"/>
        </w:rPr>
        <w:t>в автобусе</w:t>
      </w:r>
      <w:r w:rsidRPr="006073B5">
        <w:rPr>
          <w:rFonts w:ascii="Times New Roman" w:hAnsi="Times New Roman" w:cs="Times New Roman"/>
          <w:bCs/>
          <w:i/>
          <w:sz w:val="18"/>
          <w:szCs w:val="18"/>
          <w:lang w:eastAsia="ru-RU"/>
        </w:rPr>
        <w:t>, стоимость уточняется</w:t>
      </w:r>
      <w:proofErr w:type="gramEnd"/>
    </w:p>
    <w:p w:rsidR="005B1F6B" w:rsidRPr="006073B5" w:rsidRDefault="006073B5" w:rsidP="006073B5">
      <w:pPr>
        <w:shd w:val="clear" w:color="auto" w:fill="FFFFFF"/>
        <w:spacing w:after="0"/>
        <w:ind w:left="-142"/>
        <w:jc w:val="both"/>
        <w:rPr>
          <w:rFonts w:ascii="Times New Roman" w:hAnsi="Times New Roman" w:cs="Times New Roman"/>
          <w:b/>
          <w:bCs/>
          <w:i/>
          <w:iCs/>
          <w:color w:val="000000"/>
          <w:sz w:val="18"/>
          <w:szCs w:val="18"/>
          <w:lang w:eastAsia="ru-RU"/>
        </w:rPr>
      </w:pPr>
      <w:r w:rsidRPr="006073B5">
        <w:rPr>
          <w:rFonts w:ascii="Times New Roman" w:hAnsi="Times New Roman" w:cs="Times New Roman"/>
          <w:b/>
          <w:bCs/>
          <w:i/>
          <w:iCs/>
          <w:color w:val="0000FF"/>
          <w:sz w:val="18"/>
          <w:szCs w:val="18"/>
          <w:lang w:eastAsia="ru-RU"/>
        </w:rPr>
        <w:t>Путешествие по канатной дороге</w:t>
      </w:r>
      <w:r w:rsidRPr="006073B5">
        <w:rPr>
          <w:rFonts w:ascii="Times New Roman" w:hAnsi="Times New Roman" w:cs="Times New Roman"/>
          <w:b/>
          <w:bCs/>
          <w:i/>
          <w:iCs/>
          <w:color w:val="000000"/>
          <w:sz w:val="18"/>
          <w:szCs w:val="18"/>
          <w:lang w:eastAsia="ru-RU"/>
        </w:rPr>
        <w:t xml:space="preserve"> </w:t>
      </w:r>
      <w:r w:rsidR="005B1F6B" w:rsidRPr="006073B5">
        <w:rPr>
          <w:rFonts w:ascii="Times New Roman" w:hAnsi="Times New Roman" w:cs="Times New Roman"/>
          <w:bCs/>
          <w:i/>
          <w:iCs/>
          <w:color w:val="000000"/>
          <w:sz w:val="18"/>
          <w:szCs w:val="18"/>
          <w:lang w:eastAsia="ru-RU"/>
        </w:rPr>
        <w:t>(по желанию,</w:t>
      </w:r>
      <w:r w:rsidR="00D82FC0">
        <w:rPr>
          <w:rFonts w:ascii="Times New Roman" w:hAnsi="Times New Roman" w:cs="Times New Roman"/>
          <w:bCs/>
          <w:i/>
          <w:iCs/>
          <w:color w:val="000000"/>
          <w:sz w:val="18"/>
          <w:szCs w:val="18"/>
          <w:lang w:eastAsia="ru-RU"/>
        </w:rPr>
        <w:t xml:space="preserve"> за доп. плату, оплата в автобусе</w:t>
      </w:r>
      <w:r w:rsidR="005B1F6B" w:rsidRPr="006073B5">
        <w:rPr>
          <w:rFonts w:ascii="Times New Roman" w:hAnsi="Times New Roman" w:cs="Times New Roman"/>
          <w:bCs/>
          <w:i/>
          <w:iCs/>
          <w:color w:val="000000"/>
          <w:sz w:val="18"/>
          <w:szCs w:val="18"/>
          <w:lang w:eastAsia="ru-RU"/>
        </w:rPr>
        <w:t>)</w:t>
      </w:r>
    </w:p>
    <w:p w:rsidR="00CA300A" w:rsidRPr="006073B5" w:rsidRDefault="00CA300A" w:rsidP="006073B5">
      <w:pPr>
        <w:shd w:val="clear" w:color="auto" w:fill="FFFFFF"/>
        <w:spacing w:after="0"/>
        <w:ind w:left="-142"/>
        <w:jc w:val="both"/>
        <w:rPr>
          <w:rFonts w:ascii="Times New Roman" w:hAnsi="Times New Roman" w:cs="Times New Roman"/>
          <w:b/>
          <w:bCs/>
          <w:i/>
          <w:iCs/>
          <w:color w:val="000000"/>
          <w:sz w:val="18"/>
          <w:szCs w:val="18"/>
          <w:lang w:eastAsia="ru-RU"/>
        </w:rPr>
      </w:pPr>
    </w:p>
    <w:p w:rsidR="006073B5" w:rsidRPr="006073B5" w:rsidRDefault="006073B5" w:rsidP="006073B5">
      <w:pPr>
        <w:shd w:val="clear" w:color="auto" w:fill="FFFFFF"/>
        <w:spacing w:after="0"/>
        <w:ind w:left="-142"/>
        <w:jc w:val="both"/>
        <w:rPr>
          <w:rFonts w:ascii="Times New Roman" w:hAnsi="Times New Roman" w:cs="Times New Roman"/>
          <w:b/>
          <w:bCs/>
          <w:i/>
          <w:iCs/>
          <w:color w:val="000000"/>
          <w:sz w:val="18"/>
          <w:szCs w:val="18"/>
          <w:lang w:eastAsia="ru-RU"/>
        </w:rPr>
      </w:pPr>
    </w:p>
    <w:p w:rsidR="00FD58EE" w:rsidRPr="006073B5" w:rsidRDefault="000A31D2" w:rsidP="006073B5">
      <w:pPr>
        <w:shd w:val="clear" w:color="auto" w:fill="FFFFFF"/>
        <w:spacing w:after="0"/>
        <w:ind w:left="-142"/>
        <w:jc w:val="center"/>
        <w:rPr>
          <w:rFonts w:ascii="Times New Roman" w:hAnsi="Times New Roman" w:cs="Times New Roman"/>
          <w:color w:val="333333"/>
          <w:sz w:val="16"/>
          <w:szCs w:val="18"/>
          <w:lang w:eastAsia="ru-RU"/>
        </w:rPr>
      </w:pPr>
      <w:r w:rsidRPr="006073B5">
        <w:rPr>
          <w:rFonts w:ascii="Times New Roman" w:hAnsi="Times New Roman" w:cs="Times New Roman"/>
          <w:b/>
          <w:bCs/>
          <w:color w:val="FF0000"/>
          <w:sz w:val="16"/>
          <w:szCs w:val="18"/>
          <w:shd w:val="clear" w:color="auto" w:fill="FFFF00"/>
          <w:lang w:eastAsia="ru-RU"/>
        </w:rPr>
        <w:t>ВНИМАНИЕ:</w:t>
      </w:r>
      <w:r w:rsidRPr="006073B5">
        <w:rPr>
          <w:rFonts w:ascii="Times New Roman" w:hAnsi="Times New Roman" w:cs="Times New Roman"/>
          <w:color w:val="333333"/>
          <w:sz w:val="16"/>
          <w:szCs w:val="18"/>
          <w:lang w:eastAsia="ru-RU"/>
        </w:rPr>
        <w:t xml:space="preserve"> </w:t>
      </w:r>
      <w:r w:rsidRPr="006073B5">
        <w:rPr>
          <w:rFonts w:ascii="Times New Roman" w:hAnsi="Times New Roman" w:cs="Times New Roman"/>
          <w:b/>
          <w:bCs/>
          <w:i/>
          <w:iCs/>
          <w:sz w:val="16"/>
          <w:szCs w:val="18"/>
          <w:lang w:eastAsia="ru-RU"/>
        </w:rPr>
        <w:t>Турфирма оставляет за соб</w:t>
      </w:r>
      <w:r w:rsidR="006073B5">
        <w:rPr>
          <w:rFonts w:ascii="Times New Roman" w:hAnsi="Times New Roman" w:cs="Times New Roman"/>
          <w:b/>
          <w:bCs/>
          <w:i/>
          <w:iCs/>
          <w:sz w:val="16"/>
          <w:szCs w:val="18"/>
          <w:lang w:eastAsia="ru-RU"/>
        </w:rPr>
        <w:t>ой право на внесение изменений и</w:t>
      </w:r>
      <w:r w:rsidRPr="006073B5">
        <w:rPr>
          <w:rFonts w:ascii="Times New Roman" w:hAnsi="Times New Roman" w:cs="Times New Roman"/>
          <w:b/>
          <w:bCs/>
          <w:i/>
          <w:iCs/>
          <w:sz w:val="16"/>
          <w:szCs w:val="18"/>
          <w:lang w:eastAsia="ru-RU"/>
        </w:rPr>
        <w:t xml:space="preserve"> порядок посещения экскурсионных объектов или замену их </w:t>
      </w:r>
      <w:proofErr w:type="gramStart"/>
      <w:r w:rsidRPr="006073B5">
        <w:rPr>
          <w:rFonts w:ascii="Times New Roman" w:hAnsi="Times New Roman" w:cs="Times New Roman"/>
          <w:b/>
          <w:bCs/>
          <w:i/>
          <w:iCs/>
          <w:sz w:val="16"/>
          <w:szCs w:val="18"/>
          <w:lang w:eastAsia="ru-RU"/>
        </w:rPr>
        <w:t>на</w:t>
      </w:r>
      <w:proofErr w:type="gramEnd"/>
      <w:r w:rsidRPr="006073B5">
        <w:rPr>
          <w:rFonts w:ascii="Times New Roman" w:hAnsi="Times New Roman" w:cs="Times New Roman"/>
          <w:b/>
          <w:bCs/>
          <w:i/>
          <w:iCs/>
          <w:sz w:val="16"/>
          <w:szCs w:val="18"/>
          <w:lang w:eastAsia="ru-RU"/>
        </w:rPr>
        <w:t xml:space="preserve"> равноценные,</w:t>
      </w:r>
      <w:r w:rsidRPr="006073B5">
        <w:rPr>
          <w:rFonts w:ascii="Times New Roman" w:hAnsi="Times New Roman" w:cs="Times New Roman"/>
          <w:sz w:val="16"/>
          <w:szCs w:val="18"/>
          <w:lang w:eastAsia="ru-RU"/>
        </w:rPr>
        <w:t xml:space="preserve"> </w:t>
      </w:r>
      <w:r w:rsidRPr="006073B5">
        <w:rPr>
          <w:rFonts w:ascii="Times New Roman" w:hAnsi="Times New Roman" w:cs="Times New Roman"/>
          <w:b/>
          <w:bCs/>
          <w:i/>
          <w:iCs/>
          <w:sz w:val="16"/>
          <w:szCs w:val="18"/>
          <w:lang w:eastAsia="ru-RU"/>
        </w:rPr>
        <w:t>не меняя при этом объема предоставляемых услуг</w:t>
      </w:r>
    </w:p>
    <w:sectPr w:rsidR="00FD58EE" w:rsidRPr="006073B5" w:rsidSect="00D62874">
      <w:pgSz w:w="11906" w:h="16838"/>
      <w:pgMar w:top="426" w:right="424" w:bottom="426" w:left="42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6246D7"/>
    <w:multiLevelType w:val="multilevel"/>
    <w:tmpl w:val="AF0AA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">
    <w:nsid w:val="547D073B"/>
    <w:multiLevelType w:val="hybridMultilevel"/>
    <w:tmpl w:val="01427DE8"/>
    <w:lvl w:ilvl="0" w:tplc="15304E22">
      <w:start w:val="1"/>
      <w:numFmt w:val="bullet"/>
      <w:lvlText w:val=""/>
      <w:lvlJc w:val="left"/>
      <w:pPr>
        <w:tabs>
          <w:tab w:val="num" w:pos="170"/>
        </w:tabs>
        <w:ind w:left="170" w:hanging="17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59A1D78"/>
    <w:multiLevelType w:val="multilevel"/>
    <w:tmpl w:val="5FB05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/>
  <w:rsids>
    <w:rsidRoot w:val="00260B7D"/>
    <w:rsid w:val="00030BF4"/>
    <w:rsid w:val="00031949"/>
    <w:rsid w:val="000328A7"/>
    <w:rsid w:val="00056587"/>
    <w:rsid w:val="000652BD"/>
    <w:rsid w:val="000741B5"/>
    <w:rsid w:val="0008749D"/>
    <w:rsid w:val="000A31D2"/>
    <w:rsid w:val="000B1E14"/>
    <w:rsid w:val="000B7CA6"/>
    <w:rsid w:val="000C47C2"/>
    <w:rsid w:val="000D601C"/>
    <w:rsid w:val="000E2CEA"/>
    <w:rsid w:val="00147115"/>
    <w:rsid w:val="0015247F"/>
    <w:rsid w:val="00160463"/>
    <w:rsid w:val="00172750"/>
    <w:rsid w:val="00191F97"/>
    <w:rsid w:val="001C402E"/>
    <w:rsid w:val="001C43D2"/>
    <w:rsid w:val="001F10AC"/>
    <w:rsid w:val="001F1B26"/>
    <w:rsid w:val="001F4384"/>
    <w:rsid w:val="002129C0"/>
    <w:rsid w:val="00215AA6"/>
    <w:rsid w:val="00220CE2"/>
    <w:rsid w:val="0023125B"/>
    <w:rsid w:val="002473A9"/>
    <w:rsid w:val="00260B7D"/>
    <w:rsid w:val="002647A5"/>
    <w:rsid w:val="0026682D"/>
    <w:rsid w:val="002A3A50"/>
    <w:rsid w:val="002E7B6F"/>
    <w:rsid w:val="002F5226"/>
    <w:rsid w:val="00300CF7"/>
    <w:rsid w:val="003104AD"/>
    <w:rsid w:val="0031586C"/>
    <w:rsid w:val="003213EE"/>
    <w:rsid w:val="00326624"/>
    <w:rsid w:val="00370418"/>
    <w:rsid w:val="00381C33"/>
    <w:rsid w:val="00392A2E"/>
    <w:rsid w:val="003A28EE"/>
    <w:rsid w:val="003B1087"/>
    <w:rsid w:val="003B163D"/>
    <w:rsid w:val="003F4D37"/>
    <w:rsid w:val="00401739"/>
    <w:rsid w:val="00415D28"/>
    <w:rsid w:val="00427229"/>
    <w:rsid w:val="0043604C"/>
    <w:rsid w:val="00457A33"/>
    <w:rsid w:val="00473230"/>
    <w:rsid w:val="00481FD1"/>
    <w:rsid w:val="0049565C"/>
    <w:rsid w:val="004A58C0"/>
    <w:rsid w:val="004B4F06"/>
    <w:rsid w:val="004B55A2"/>
    <w:rsid w:val="004B67FD"/>
    <w:rsid w:val="004C1FFC"/>
    <w:rsid w:val="004F614E"/>
    <w:rsid w:val="00500411"/>
    <w:rsid w:val="005021AD"/>
    <w:rsid w:val="005204FC"/>
    <w:rsid w:val="00523C2A"/>
    <w:rsid w:val="0052430C"/>
    <w:rsid w:val="005435BA"/>
    <w:rsid w:val="005460B9"/>
    <w:rsid w:val="00551BE2"/>
    <w:rsid w:val="005571E3"/>
    <w:rsid w:val="00566487"/>
    <w:rsid w:val="00581FDC"/>
    <w:rsid w:val="00595CFA"/>
    <w:rsid w:val="005A65AB"/>
    <w:rsid w:val="005B1F6B"/>
    <w:rsid w:val="005B3E15"/>
    <w:rsid w:val="005C2047"/>
    <w:rsid w:val="005D23B5"/>
    <w:rsid w:val="005F5CC4"/>
    <w:rsid w:val="006073B5"/>
    <w:rsid w:val="00630611"/>
    <w:rsid w:val="00631BC3"/>
    <w:rsid w:val="00637457"/>
    <w:rsid w:val="006414BF"/>
    <w:rsid w:val="00647426"/>
    <w:rsid w:val="00650ADA"/>
    <w:rsid w:val="00655C3B"/>
    <w:rsid w:val="006602A6"/>
    <w:rsid w:val="00680189"/>
    <w:rsid w:val="006A0023"/>
    <w:rsid w:val="006A20D4"/>
    <w:rsid w:val="006A28AF"/>
    <w:rsid w:val="006C0EFE"/>
    <w:rsid w:val="0071222A"/>
    <w:rsid w:val="00730F21"/>
    <w:rsid w:val="00734280"/>
    <w:rsid w:val="00745CE7"/>
    <w:rsid w:val="00755C6E"/>
    <w:rsid w:val="00756409"/>
    <w:rsid w:val="00792117"/>
    <w:rsid w:val="007A5D96"/>
    <w:rsid w:val="007B3E71"/>
    <w:rsid w:val="007B70BC"/>
    <w:rsid w:val="007B7300"/>
    <w:rsid w:val="007C2BC5"/>
    <w:rsid w:val="007D0872"/>
    <w:rsid w:val="008119BC"/>
    <w:rsid w:val="00813615"/>
    <w:rsid w:val="00827339"/>
    <w:rsid w:val="008466E9"/>
    <w:rsid w:val="00894D9C"/>
    <w:rsid w:val="008A46B3"/>
    <w:rsid w:val="008B3D91"/>
    <w:rsid w:val="008D395F"/>
    <w:rsid w:val="0090140E"/>
    <w:rsid w:val="00945678"/>
    <w:rsid w:val="00956461"/>
    <w:rsid w:val="00972A7E"/>
    <w:rsid w:val="009A293A"/>
    <w:rsid w:val="009C0F18"/>
    <w:rsid w:val="009C482C"/>
    <w:rsid w:val="009D74B7"/>
    <w:rsid w:val="00A37A42"/>
    <w:rsid w:val="00A43892"/>
    <w:rsid w:val="00A46573"/>
    <w:rsid w:val="00A473F8"/>
    <w:rsid w:val="00A92F1C"/>
    <w:rsid w:val="00A933B1"/>
    <w:rsid w:val="00AA1D81"/>
    <w:rsid w:val="00AB20C5"/>
    <w:rsid w:val="00AB28C6"/>
    <w:rsid w:val="00AB315D"/>
    <w:rsid w:val="00AB47B0"/>
    <w:rsid w:val="00AB6118"/>
    <w:rsid w:val="00AC704C"/>
    <w:rsid w:val="00AD22E0"/>
    <w:rsid w:val="00AD5D33"/>
    <w:rsid w:val="00AD5EA8"/>
    <w:rsid w:val="00AF2C13"/>
    <w:rsid w:val="00B06946"/>
    <w:rsid w:val="00B340A7"/>
    <w:rsid w:val="00B55AA4"/>
    <w:rsid w:val="00B57136"/>
    <w:rsid w:val="00B65800"/>
    <w:rsid w:val="00B701B5"/>
    <w:rsid w:val="00B90419"/>
    <w:rsid w:val="00BB3BD6"/>
    <w:rsid w:val="00BB4E54"/>
    <w:rsid w:val="00BF7C82"/>
    <w:rsid w:val="00C16E87"/>
    <w:rsid w:val="00C335D4"/>
    <w:rsid w:val="00C33AF1"/>
    <w:rsid w:val="00C56467"/>
    <w:rsid w:val="00C61177"/>
    <w:rsid w:val="00C825B3"/>
    <w:rsid w:val="00C916FD"/>
    <w:rsid w:val="00C95991"/>
    <w:rsid w:val="00CA300A"/>
    <w:rsid w:val="00CA3265"/>
    <w:rsid w:val="00CA4F15"/>
    <w:rsid w:val="00CA6010"/>
    <w:rsid w:val="00CA728C"/>
    <w:rsid w:val="00CB0CDE"/>
    <w:rsid w:val="00CB7DAF"/>
    <w:rsid w:val="00CC0522"/>
    <w:rsid w:val="00CD02B3"/>
    <w:rsid w:val="00CD08C5"/>
    <w:rsid w:val="00CD57EC"/>
    <w:rsid w:val="00CE1633"/>
    <w:rsid w:val="00CE781B"/>
    <w:rsid w:val="00D14339"/>
    <w:rsid w:val="00D374A0"/>
    <w:rsid w:val="00D62874"/>
    <w:rsid w:val="00D7430E"/>
    <w:rsid w:val="00D82FC0"/>
    <w:rsid w:val="00DB24EE"/>
    <w:rsid w:val="00DC23D3"/>
    <w:rsid w:val="00DC6FEF"/>
    <w:rsid w:val="00DD125E"/>
    <w:rsid w:val="00DD373C"/>
    <w:rsid w:val="00DF1C53"/>
    <w:rsid w:val="00E1600A"/>
    <w:rsid w:val="00E17173"/>
    <w:rsid w:val="00E22FD6"/>
    <w:rsid w:val="00E33409"/>
    <w:rsid w:val="00E50FF7"/>
    <w:rsid w:val="00E5268A"/>
    <w:rsid w:val="00E60FA4"/>
    <w:rsid w:val="00E95670"/>
    <w:rsid w:val="00E97900"/>
    <w:rsid w:val="00EB1317"/>
    <w:rsid w:val="00EB5D24"/>
    <w:rsid w:val="00EC4160"/>
    <w:rsid w:val="00F067EB"/>
    <w:rsid w:val="00F0694A"/>
    <w:rsid w:val="00F23A6C"/>
    <w:rsid w:val="00F40E08"/>
    <w:rsid w:val="00F60B6D"/>
    <w:rsid w:val="00FA01EA"/>
    <w:rsid w:val="00FB7294"/>
    <w:rsid w:val="00FD32F4"/>
    <w:rsid w:val="00FD58EE"/>
    <w:rsid w:val="00FD5A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uiPriority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22" w:unhideWhenUsed="0" w:qFormat="1"/>
    <w:lsdException w:name="Emphasis" w:semiHidden="0" w:uiPriority="2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59" w:unhideWhenUsed="0"/>
    <w:lsdException w:name="Table Theme" w:locked="1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B340A7"/>
    <w:pPr>
      <w:spacing w:after="80"/>
    </w:pPr>
    <w:rPr>
      <w:rFonts w:cs="Calibri"/>
      <w:sz w:val="24"/>
      <w:szCs w:val="24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B340A7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B340A7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B340A7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B340A7"/>
    <w:pPr>
      <w:keepNext/>
      <w:spacing w:before="240" w:after="60"/>
      <w:outlineLvl w:val="3"/>
    </w:pPr>
    <w:rPr>
      <w:rFonts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B340A7"/>
    <w:pPr>
      <w:spacing w:before="240" w:after="60"/>
      <w:outlineLvl w:val="4"/>
    </w:pPr>
    <w:rPr>
      <w:rFonts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B340A7"/>
    <w:pPr>
      <w:spacing w:before="240" w:after="60"/>
      <w:outlineLvl w:val="5"/>
    </w:pPr>
    <w:rPr>
      <w:rFonts w:cs="Times New Roman"/>
      <w:b/>
      <w:bCs/>
      <w:sz w:val="20"/>
      <w:szCs w:val="20"/>
    </w:rPr>
  </w:style>
  <w:style w:type="paragraph" w:styleId="7">
    <w:name w:val="heading 7"/>
    <w:basedOn w:val="a"/>
    <w:next w:val="a"/>
    <w:link w:val="70"/>
    <w:uiPriority w:val="99"/>
    <w:qFormat/>
    <w:rsid w:val="00B340A7"/>
    <w:pPr>
      <w:spacing w:before="240" w:after="60"/>
      <w:outlineLvl w:val="6"/>
    </w:pPr>
    <w:rPr>
      <w:rFonts w:cs="Times New Roman"/>
    </w:rPr>
  </w:style>
  <w:style w:type="paragraph" w:styleId="8">
    <w:name w:val="heading 8"/>
    <w:basedOn w:val="a"/>
    <w:next w:val="a"/>
    <w:link w:val="80"/>
    <w:uiPriority w:val="99"/>
    <w:qFormat/>
    <w:rsid w:val="00B340A7"/>
    <w:pPr>
      <w:spacing w:before="240" w:after="60"/>
      <w:outlineLvl w:val="7"/>
    </w:pPr>
    <w:rPr>
      <w:rFonts w:cs="Times New Roman"/>
      <w:i/>
      <w:iCs/>
    </w:rPr>
  </w:style>
  <w:style w:type="paragraph" w:styleId="9">
    <w:name w:val="heading 9"/>
    <w:basedOn w:val="a"/>
    <w:next w:val="a"/>
    <w:link w:val="90"/>
    <w:uiPriority w:val="99"/>
    <w:qFormat/>
    <w:rsid w:val="00B340A7"/>
    <w:pPr>
      <w:spacing w:before="240" w:after="60"/>
      <w:outlineLvl w:val="8"/>
    </w:pPr>
    <w:rPr>
      <w:rFonts w:ascii="Cambria" w:hAnsi="Cambria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B340A7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B340A7"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B340A7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B340A7"/>
    <w:rPr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semiHidden/>
    <w:locked/>
    <w:rsid w:val="00B340A7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semiHidden/>
    <w:locked/>
    <w:rsid w:val="00B340A7"/>
    <w:rPr>
      <w:b/>
      <w:bCs/>
    </w:rPr>
  </w:style>
  <w:style w:type="character" w:customStyle="1" w:styleId="70">
    <w:name w:val="Заголовок 7 Знак"/>
    <w:link w:val="7"/>
    <w:uiPriority w:val="99"/>
    <w:semiHidden/>
    <w:locked/>
    <w:rsid w:val="00B340A7"/>
    <w:rPr>
      <w:sz w:val="24"/>
      <w:szCs w:val="24"/>
    </w:rPr>
  </w:style>
  <w:style w:type="character" w:customStyle="1" w:styleId="80">
    <w:name w:val="Заголовок 8 Знак"/>
    <w:link w:val="8"/>
    <w:uiPriority w:val="99"/>
    <w:semiHidden/>
    <w:locked/>
    <w:rsid w:val="00B340A7"/>
    <w:rPr>
      <w:i/>
      <w:iCs/>
      <w:sz w:val="24"/>
      <w:szCs w:val="24"/>
    </w:rPr>
  </w:style>
  <w:style w:type="character" w:customStyle="1" w:styleId="90">
    <w:name w:val="Заголовок 9 Знак"/>
    <w:link w:val="9"/>
    <w:uiPriority w:val="99"/>
    <w:semiHidden/>
    <w:locked/>
    <w:rsid w:val="00B340A7"/>
    <w:rPr>
      <w:rFonts w:ascii="Cambria" w:hAnsi="Cambria" w:cs="Cambria"/>
    </w:rPr>
  </w:style>
  <w:style w:type="paragraph" w:styleId="a3">
    <w:name w:val="caption"/>
    <w:basedOn w:val="a"/>
    <w:next w:val="a"/>
    <w:uiPriority w:val="99"/>
    <w:qFormat/>
    <w:rsid w:val="00CD08C5"/>
    <w:rPr>
      <w:rFonts w:ascii="Cambria" w:hAnsi="Cambria" w:cs="Cambria"/>
      <w:smallCaps/>
      <w:color w:val="1F497D"/>
      <w:spacing w:val="6"/>
      <w:sz w:val="22"/>
      <w:szCs w:val="22"/>
    </w:rPr>
  </w:style>
  <w:style w:type="paragraph" w:styleId="a4">
    <w:name w:val="Title"/>
    <w:basedOn w:val="a"/>
    <w:next w:val="a"/>
    <w:link w:val="a5"/>
    <w:uiPriority w:val="99"/>
    <w:qFormat/>
    <w:rsid w:val="00B340A7"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a5">
    <w:name w:val="Название Знак"/>
    <w:link w:val="a4"/>
    <w:uiPriority w:val="99"/>
    <w:locked/>
    <w:rsid w:val="00B340A7"/>
    <w:rPr>
      <w:rFonts w:ascii="Cambria" w:hAnsi="Cambria" w:cs="Cambria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uiPriority w:val="99"/>
    <w:qFormat/>
    <w:rsid w:val="00B340A7"/>
    <w:pPr>
      <w:spacing w:after="60"/>
      <w:jc w:val="center"/>
      <w:outlineLvl w:val="1"/>
    </w:pPr>
    <w:rPr>
      <w:rFonts w:ascii="Cambria" w:hAnsi="Cambria" w:cs="Times New Roman"/>
    </w:rPr>
  </w:style>
  <w:style w:type="character" w:customStyle="1" w:styleId="a7">
    <w:name w:val="Подзаголовок Знак"/>
    <w:link w:val="a6"/>
    <w:uiPriority w:val="99"/>
    <w:locked/>
    <w:rsid w:val="00B340A7"/>
    <w:rPr>
      <w:rFonts w:ascii="Cambria" w:hAnsi="Cambria" w:cs="Cambria"/>
      <w:sz w:val="24"/>
      <w:szCs w:val="24"/>
    </w:rPr>
  </w:style>
  <w:style w:type="character" w:styleId="a8">
    <w:name w:val="Strong"/>
    <w:uiPriority w:val="22"/>
    <w:qFormat/>
    <w:rsid w:val="00B340A7"/>
    <w:rPr>
      <w:b/>
      <w:bCs/>
    </w:rPr>
  </w:style>
  <w:style w:type="character" w:styleId="a9">
    <w:name w:val="Emphasis"/>
    <w:uiPriority w:val="20"/>
    <w:qFormat/>
    <w:rsid w:val="00B340A7"/>
    <w:rPr>
      <w:rFonts w:ascii="Calibri" w:hAnsi="Calibri" w:cs="Calibri"/>
      <w:b/>
      <w:bCs/>
      <w:i/>
      <w:iCs/>
    </w:rPr>
  </w:style>
  <w:style w:type="paragraph" w:styleId="aa">
    <w:name w:val="No Spacing"/>
    <w:basedOn w:val="a"/>
    <w:link w:val="ab"/>
    <w:uiPriority w:val="99"/>
    <w:qFormat/>
    <w:rsid w:val="00B340A7"/>
    <w:rPr>
      <w:rFonts w:cs="Times New Roman"/>
      <w:sz w:val="32"/>
      <w:szCs w:val="32"/>
    </w:rPr>
  </w:style>
  <w:style w:type="character" w:customStyle="1" w:styleId="ab">
    <w:name w:val="Без интервала Знак"/>
    <w:link w:val="aa"/>
    <w:uiPriority w:val="99"/>
    <w:locked/>
    <w:rsid w:val="00CD08C5"/>
    <w:rPr>
      <w:sz w:val="32"/>
      <w:szCs w:val="32"/>
    </w:rPr>
  </w:style>
  <w:style w:type="paragraph" w:styleId="ac">
    <w:name w:val="List Paragraph"/>
    <w:basedOn w:val="a"/>
    <w:uiPriority w:val="99"/>
    <w:qFormat/>
    <w:rsid w:val="00B340A7"/>
    <w:pPr>
      <w:ind w:left="720"/>
    </w:pPr>
  </w:style>
  <w:style w:type="paragraph" w:styleId="21">
    <w:name w:val="Quote"/>
    <w:basedOn w:val="a"/>
    <w:next w:val="a"/>
    <w:link w:val="22"/>
    <w:uiPriority w:val="99"/>
    <w:qFormat/>
    <w:rsid w:val="00B340A7"/>
    <w:rPr>
      <w:rFonts w:cs="Times New Roman"/>
      <w:i/>
      <w:iCs/>
    </w:rPr>
  </w:style>
  <w:style w:type="character" w:customStyle="1" w:styleId="22">
    <w:name w:val="Цитата 2 Знак"/>
    <w:link w:val="21"/>
    <w:uiPriority w:val="99"/>
    <w:locked/>
    <w:rsid w:val="00B340A7"/>
    <w:rPr>
      <w:i/>
      <w:iCs/>
      <w:sz w:val="24"/>
      <w:szCs w:val="24"/>
    </w:rPr>
  </w:style>
  <w:style w:type="paragraph" w:styleId="ad">
    <w:name w:val="Intense Quote"/>
    <w:basedOn w:val="a"/>
    <w:next w:val="a"/>
    <w:link w:val="ae"/>
    <w:uiPriority w:val="99"/>
    <w:qFormat/>
    <w:rsid w:val="00B340A7"/>
    <w:pPr>
      <w:ind w:left="720" w:right="720"/>
    </w:pPr>
    <w:rPr>
      <w:rFonts w:cs="Times New Roman"/>
      <w:b/>
      <w:bCs/>
      <w:i/>
      <w:iCs/>
    </w:rPr>
  </w:style>
  <w:style w:type="character" w:customStyle="1" w:styleId="ae">
    <w:name w:val="Выделенная цитата Знак"/>
    <w:link w:val="ad"/>
    <w:uiPriority w:val="99"/>
    <w:locked/>
    <w:rsid w:val="00B340A7"/>
    <w:rPr>
      <w:b/>
      <w:bCs/>
      <w:i/>
      <w:iCs/>
      <w:sz w:val="24"/>
      <w:szCs w:val="24"/>
    </w:rPr>
  </w:style>
  <w:style w:type="character" w:styleId="af">
    <w:name w:val="Subtle Emphasis"/>
    <w:uiPriority w:val="99"/>
    <w:qFormat/>
    <w:rsid w:val="00B340A7"/>
    <w:rPr>
      <w:i/>
      <w:iCs/>
      <w:color w:val="auto"/>
    </w:rPr>
  </w:style>
  <w:style w:type="character" w:styleId="af0">
    <w:name w:val="Intense Emphasis"/>
    <w:uiPriority w:val="99"/>
    <w:qFormat/>
    <w:rsid w:val="00B340A7"/>
    <w:rPr>
      <w:b/>
      <w:bCs/>
      <w:i/>
      <w:iCs/>
      <w:sz w:val="24"/>
      <w:szCs w:val="24"/>
      <w:u w:val="single"/>
    </w:rPr>
  </w:style>
  <w:style w:type="character" w:styleId="af1">
    <w:name w:val="Subtle Reference"/>
    <w:uiPriority w:val="99"/>
    <w:qFormat/>
    <w:rsid w:val="00B340A7"/>
    <w:rPr>
      <w:sz w:val="24"/>
      <w:szCs w:val="24"/>
      <w:u w:val="single"/>
    </w:rPr>
  </w:style>
  <w:style w:type="character" w:styleId="af2">
    <w:name w:val="Intense Reference"/>
    <w:uiPriority w:val="99"/>
    <w:qFormat/>
    <w:rsid w:val="00B340A7"/>
    <w:rPr>
      <w:b/>
      <w:bCs/>
      <w:sz w:val="24"/>
      <w:szCs w:val="24"/>
      <w:u w:val="single"/>
    </w:rPr>
  </w:style>
  <w:style w:type="character" w:styleId="af3">
    <w:name w:val="Book Title"/>
    <w:uiPriority w:val="99"/>
    <w:qFormat/>
    <w:rsid w:val="00B340A7"/>
    <w:rPr>
      <w:rFonts w:ascii="Cambria" w:hAnsi="Cambria" w:cs="Cambria"/>
      <w:b/>
      <w:bCs/>
      <w:i/>
      <w:iCs/>
      <w:sz w:val="24"/>
      <w:szCs w:val="24"/>
    </w:rPr>
  </w:style>
  <w:style w:type="paragraph" w:styleId="af4">
    <w:name w:val="TOC Heading"/>
    <w:basedOn w:val="1"/>
    <w:next w:val="a"/>
    <w:uiPriority w:val="99"/>
    <w:qFormat/>
    <w:rsid w:val="00B340A7"/>
    <w:pPr>
      <w:outlineLvl w:val="9"/>
    </w:pPr>
  </w:style>
  <w:style w:type="character" w:customStyle="1" w:styleId="apple-converted-space">
    <w:name w:val="apple-converted-space"/>
    <w:basedOn w:val="a0"/>
    <w:rsid w:val="00CB0CDE"/>
  </w:style>
  <w:style w:type="character" w:styleId="af5">
    <w:name w:val="Hyperlink"/>
    <w:uiPriority w:val="99"/>
    <w:semiHidden/>
    <w:locked/>
    <w:rsid w:val="005571E3"/>
    <w:rPr>
      <w:color w:val="0000FF"/>
      <w:u w:val="single"/>
    </w:rPr>
  </w:style>
  <w:style w:type="paragraph" w:styleId="af6">
    <w:name w:val="header"/>
    <w:basedOn w:val="a"/>
    <w:link w:val="af7"/>
    <w:uiPriority w:val="99"/>
    <w:locked/>
    <w:rsid w:val="005571E3"/>
    <w:pPr>
      <w:tabs>
        <w:tab w:val="center" w:pos="4153"/>
        <w:tab w:val="right" w:pos="8306"/>
      </w:tabs>
      <w:spacing w:after="0"/>
    </w:pPr>
    <w:rPr>
      <w:rFonts w:eastAsia="Times New Roman" w:cs="Times New Roman"/>
      <w:sz w:val="20"/>
      <w:szCs w:val="20"/>
    </w:rPr>
  </w:style>
  <w:style w:type="character" w:customStyle="1" w:styleId="af7">
    <w:name w:val="Верхний колонтитул Знак"/>
    <w:link w:val="af6"/>
    <w:uiPriority w:val="99"/>
    <w:locked/>
    <w:rsid w:val="005571E3"/>
    <w:rPr>
      <w:rFonts w:eastAsia="Times New Roman"/>
      <w:lang w:val="ru-RU" w:eastAsia="en-US"/>
    </w:rPr>
  </w:style>
  <w:style w:type="table" w:styleId="af8">
    <w:name w:val="Table Grid"/>
    <w:basedOn w:val="a1"/>
    <w:uiPriority w:val="59"/>
    <w:locked/>
    <w:rsid w:val="005571E3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Знак1"/>
    <w:basedOn w:val="a"/>
    <w:uiPriority w:val="99"/>
    <w:rsid w:val="005571E3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9">
    <w:name w:val="Normal (Web)"/>
    <w:basedOn w:val="a"/>
    <w:uiPriority w:val="99"/>
    <w:locked/>
    <w:rsid w:val="006414BF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paragraph" w:styleId="afa">
    <w:name w:val="Balloon Text"/>
    <w:basedOn w:val="a"/>
    <w:link w:val="afb"/>
    <w:uiPriority w:val="99"/>
    <w:semiHidden/>
    <w:unhideWhenUsed/>
    <w:locked/>
    <w:rsid w:val="00945678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sid w:val="00945678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82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6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16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713648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187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193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28771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71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77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771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71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71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ratingtour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3</Pages>
  <Words>1695</Words>
  <Characters>9663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Рейтинг</dc:creator>
  <cp:lastModifiedBy>Пользователь Windows</cp:lastModifiedBy>
  <cp:revision>7</cp:revision>
  <cp:lastPrinted>2025-07-28T08:32:00Z</cp:lastPrinted>
  <dcterms:created xsi:type="dcterms:W3CDTF">2026-05-28T10:35:00Z</dcterms:created>
  <dcterms:modified xsi:type="dcterms:W3CDTF">2026-05-28T12:32:00Z</dcterms:modified>
</cp:coreProperties>
</file>