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386" w:rsidRDefault="00B56386" w:rsidP="00BE7796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</w:p>
    <w:tbl>
      <w:tblPr>
        <w:tblpPr w:leftFromText="180" w:rightFromText="180" w:vertAnchor="text" w:horzAnchor="margin" w:tblpXSpec="center" w:tblpY="53"/>
        <w:tblW w:w="10443" w:type="dxa"/>
        <w:tblBorders>
          <w:bottom w:val="single" w:sz="12" w:space="0" w:color="0066FF"/>
        </w:tblBorders>
        <w:tblLook w:val="01E0" w:firstRow="1" w:lastRow="1" w:firstColumn="1" w:lastColumn="1" w:noHBand="0" w:noVBand="0"/>
      </w:tblPr>
      <w:tblGrid>
        <w:gridCol w:w="4803"/>
        <w:gridCol w:w="5640"/>
      </w:tblGrid>
      <w:tr w:rsidR="00F678BD" w:rsidRPr="00BB3808" w:rsidTr="00F678BD">
        <w:trPr>
          <w:trHeight w:val="947"/>
        </w:trPr>
        <w:tc>
          <w:tcPr>
            <w:tcW w:w="4803" w:type="dxa"/>
            <w:shd w:val="clear" w:color="auto" w:fill="auto"/>
            <w:vAlign w:val="center"/>
          </w:tcPr>
          <w:p w:rsidR="00F678BD" w:rsidRPr="002A512D" w:rsidRDefault="00F678BD" w:rsidP="00B747FF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>
                  <wp:extent cx="2238375" cy="793129"/>
                  <wp:effectExtent l="0" t="0" r="0" b="0"/>
                  <wp:docPr id="1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7523" cy="80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F678BD" w:rsidRPr="00590DAF" w:rsidRDefault="00F678BD" w:rsidP="00B747FF">
            <w:pPr>
              <w:pStyle w:val="a7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color w:val="000000" w:themeColor="text1"/>
                <w:sz w:val="22"/>
                <w:szCs w:val="22"/>
              </w:rPr>
            </w:pPr>
            <w:r w:rsidRPr="00590DAF">
              <w:rPr>
                <w:rFonts w:ascii="Bahnschrift" w:hAnsi="Bahnschrift"/>
                <w:b/>
                <w:color w:val="0070C0"/>
                <w:sz w:val="22"/>
                <w:szCs w:val="22"/>
                <w:u w:val="single"/>
              </w:rPr>
              <w:t>ОФИС</w:t>
            </w:r>
            <w:r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 xml:space="preserve">     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г. </w:t>
            </w:r>
            <w:proofErr w:type="gramStart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Тула,  ул.</w:t>
            </w:r>
            <w:proofErr w:type="gramEnd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Советская, 33,  оф.201</w:t>
            </w:r>
          </w:p>
          <w:p w:rsidR="00F678BD" w:rsidRDefault="00F678BD" w:rsidP="00B747FF">
            <w:pPr>
              <w:pStyle w:val="a7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Cs/>
                <w:sz w:val="22"/>
                <w:szCs w:val="22"/>
              </w:rPr>
            </w:pP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тел.:   </w:t>
            </w:r>
            <w:r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>(4872) 701-445;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  </w:t>
            </w:r>
            <w:r w:rsidRPr="00590DAF"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F678BD">
              <w:rPr>
                <w:rFonts w:ascii="Bahnschrift" w:hAnsi="Bahnschrift"/>
                <w:bCs/>
                <w:sz w:val="22"/>
                <w:szCs w:val="22"/>
              </w:rPr>
              <w:t>+7 (950) 901-94-77</w:t>
            </w:r>
          </w:p>
          <w:p w:rsidR="00F678BD" w:rsidRPr="00945616" w:rsidRDefault="00F678BD" w:rsidP="00B747FF">
            <w:pPr>
              <w:pStyle w:val="a7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945616">
              <w:rPr>
                <w:rFonts w:ascii="Arial Black" w:hAnsi="Arial Black" w:cs="Arial"/>
                <w:color w:val="000000" w:themeColor="text1"/>
                <w:sz w:val="22"/>
                <w:szCs w:val="22"/>
              </w:rPr>
              <w:t xml:space="preserve">менеджер Каменская Ольга </w:t>
            </w:r>
            <w:r w:rsidRPr="00945616">
              <w:rPr>
                <w:rFonts w:ascii="Arial Black" w:hAnsi="Arial Black" w:cs="Arial"/>
                <w:color w:val="000000" w:themeColor="text1"/>
                <w:sz w:val="18"/>
                <w:szCs w:val="22"/>
              </w:rPr>
              <w:t xml:space="preserve">  </w:t>
            </w:r>
          </w:p>
          <w:p w:rsidR="00F678BD" w:rsidRPr="00643224" w:rsidRDefault="00F678BD" w:rsidP="00B747FF">
            <w:pPr>
              <w:pStyle w:val="a7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66FF"/>
                <w:sz w:val="22"/>
                <w:szCs w:val="22"/>
                <w:lang w:val="en-US"/>
              </w:rPr>
            </w:pPr>
            <w:r w:rsidRPr="00945616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 xml:space="preserve"> </w:t>
            </w:r>
            <w:r>
              <w:rPr>
                <w:rFonts w:ascii="Bahnschrift" w:hAnsi="Bahnschrift" w:cs="Arial"/>
                <w:color w:val="000000" w:themeColor="text1"/>
                <w:szCs w:val="22"/>
              </w:rPr>
              <w:t xml:space="preserve"> е</w:t>
            </w:r>
            <w:r w:rsidRPr="00643224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-</w:t>
            </w:r>
            <w:r w:rsidRPr="00D85F7D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mail</w:t>
            </w:r>
            <w:r w:rsidRPr="00643224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:</w:t>
            </w:r>
            <w:r w:rsidRPr="00643224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3247F2">
              <w:rPr>
                <w:rFonts w:ascii="Bahnschrift" w:hAnsi="Bahnschrift" w:cs="Arial"/>
                <w:b/>
                <w:color w:val="0070C0"/>
                <w:sz w:val="22"/>
                <w:szCs w:val="22"/>
                <w:lang w:val="en-US"/>
              </w:rPr>
              <w:t>olga</w:t>
            </w:r>
            <w:hyperlink r:id="rId5" w:history="1">
              <w:r w:rsidRPr="003247F2">
                <w:rPr>
                  <w:rStyle w:val="a9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rating</w:t>
              </w:r>
              <w:r w:rsidRPr="00643224">
                <w:rPr>
                  <w:rStyle w:val="a9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@</w:t>
              </w:r>
              <w:r w:rsidRPr="003247F2">
                <w:rPr>
                  <w:rStyle w:val="a9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yandex</w:t>
              </w:r>
              <w:r w:rsidRPr="00643224">
                <w:rPr>
                  <w:rStyle w:val="a9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.</w:t>
              </w:r>
              <w:r w:rsidRPr="003247F2">
                <w:rPr>
                  <w:rStyle w:val="a9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:rsidR="00BE7796" w:rsidRDefault="002D374F" w:rsidP="00BB3808">
      <w:pPr>
        <w:shd w:val="clear" w:color="auto" w:fill="FFFFFF" w:themeFill="background1"/>
        <w:spacing w:before="120"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  <w:r>
        <w:rPr>
          <w:rFonts w:ascii="Tahoma" w:eastAsia="Times New Roman" w:hAnsi="Tahoma" w:cs="Tahoma"/>
          <w:b/>
          <w:bCs/>
          <w:color w:val="FF0000"/>
          <w:sz w:val="24"/>
          <w:szCs w:val="24"/>
        </w:rPr>
        <w:t>2 января 2027</w:t>
      </w:r>
      <w:r w:rsidR="00BE7796" w:rsidRPr="00FC0AE4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года</w:t>
      </w:r>
    </w:p>
    <w:p w:rsidR="00DE2180" w:rsidRPr="00554E79" w:rsidRDefault="00554E79" w:rsidP="00BB3808">
      <w:pPr>
        <w:shd w:val="clear" w:color="auto" w:fill="FFFFFF"/>
        <w:spacing w:before="120" w:after="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0070C0"/>
          <w:kern w:val="36"/>
          <w:sz w:val="32"/>
          <w:szCs w:val="32"/>
        </w:rPr>
      </w:pPr>
      <w:r w:rsidRPr="00554E79">
        <w:rPr>
          <w:rFonts w:ascii="Montserrat" w:eastAsia="Times New Roman" w:hAnsi="Montserrat" w:cs="Times New Roman"/>
          <w:b/>
          <w:bCs/>
          <w:color w:val="0070C0"/>
          <w:kern w:val="36"/>
          <w:sz w:val="32"/>
          <w:szCs w:val="32"/>
        </w:rPr>
        <w:t>Русская зима в резиденции русских царей</w:t>
      </w:r>
      <w:r w:rsidR="004F5FE2" w:rsidRPr="00554E79">
        <w:rPr>
          <w:rFonts w:ascii="Montserrat" w:eastAsia="Times New Roman" w:hAnsi="Montserrat" w:cs="Times New Roman"/>
          <w:b/>
          <w:bCs/>
          <w:color w:val="0070C0"/>
          <w:kern w:val="36"/>
          <w:sz w:val="32"/>
          <w:szCs w:val="32"/>
        </w:rPr>
        <w:t xml:space="preserve"> «Коломенское»</w:t>
      </w:r>
      <w:r w:rsidRPr="00554E79">
        <w:rPr>
          <w:rFonts w:ascii="Montserrat" w:eastAsia="Times New Roman" w:hAnsi="Montserrat" w:cs="Times New Roman"/>
          <w:b/>
          <w:bCs/>
          <w:color w:val="0070C0"/>
          <w:kern w:val="36"/>
          <w:sz w:val="32"/>
          <w:szCs w:val="32"/>
        </w:rPr>
        <w:t>.</w:t>
      </w:r>
    </w:p>
    <w:p w:rsidR="00C65B93" w:rsidRDefault="00BE7796" w:rsidP="00BB3808">
      <w:pPr>
        <w:shd w:val="clear" w:color="auto" w:fill="FFFFFF" w:themeFill="background1"/>
        <w:spacing w:before="120"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НОВОГОДНЯЯ ЦАРСКАЯ УСАДЬБА «КОЛОМЕНСКОЕ»</w:t>
      </w:r>
    </w:p>
    <w:p w:rsidR="00C65B93" w:rsidRDefault="0030124F" w:rsidP="00C65B93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ИНТЕРАКТИВНАЯ ПРОГРАММА</w:t>
      </w:r>
      <w:r w:rsidRPr="0030124F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«</w:t>
      </w:r>
      <w:r w:rsidRPr="004F5FE2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Р</w:t>
      </w: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УССКАЯ ЗИМА»</w:t>
      </w:r>
    </w:p>
    <w:p w:rsidR="0030124F" w:rsidRDefault="0030124F" w:rsidP="00C65B93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В ДВОРЦОВЫХ ПОКОЯХ </w:t>
      </w:r>
    </w:p>
    <w:p w:rsidR="0030124F" w:rsidRDefault="0030124F" w:rsidP="00C65B93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С </w:t>
      </w:r>
      <w:r w:rsidR="00BE7796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КАТАНИЕ</w:t>
      </w: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М В КОННОМ ЭКИПАЖЕ.</w:t>
      </w:r>
      <w:r w:rsidR="00BE7796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</w:p>
    <w:p w:rsidR="00BE7796" w:rsidRDefault="00BE7796" w:rsidP="00C65B93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ВСЁ ВКЛЮЧЕНО!</w:t>
      </w:r>
    </w:p>
    <w:p w:rsidR="004D2B4D" w:rsidRDefault="004D2B4D" w:rsidP="00B56386">
      <w:pPr>
        <w:shd w:val="clear" w:color="auto" w:fill="FFFFFF" w:themeFill="background1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666666"/>
          <w:kern w:val="36"/>
          <w:sz w:val="27"/>
          <w:szCs w:val="27"/>
        </w:rPr>
      </w:pPr>
    </w:p>
    <w:p w:rsidR="00B56386" w:rsidRPr="00B56386" w:rsidRDefault="00004CFF" w:rsidP="00B56386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t>Программа</w:t>
      </w:r>
      <w:r w:rsidR="00B56386" w:rsidRPr="00B56386">
        <w:rPr>
          <w:rFonts w:ascii="Tahoma" w:eastAsia="Times New Roman" w:hAnsi="Tahoma" w:cs="Tahoma"/>
          <w:b/>
          <w:bCs/>
          <w:sz w:val="20"/>
          <w:szCs w:val="20"/>
        </w:rPr>
        <w:t>:</w:t>
      </w:r>
    </w:p>
    <w:p w:rsidR="008B2576" w:rsidRPr="00527275" w:rsidRDefault="000A508F" w:rsidP="00B2110B">
      <w:pPr>
        <w:shd w:val="clear" w:color="auto" w:fill="FFFFFF" w:themeFill="background1"/>
        <w:spacing w:before="120" w:after="0" w:line="240" w:lineRule="auto"/>
        <w:jc w:val="both"/>
        <w:textAlignment w:val="baseline"/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</w:pPr>
      <w:r w:rsidRPr="00527275">
        <w:rPr>
          <w:rFonts w:ascii="Tahoma" w:eastAsia="Times New Roman" w:hAnsi="Tahoma" w:cs="Tahoma"/>
          <w:b/>
          <w:bCs/>
          <w:sz w:val="20"/>
          <w:szCs w:val="20"/>
        </w:rPr>
        <w:t>11</w:t>
      </w:r>
      <w:r w:rsidR="00BB3808" w:rsidRPr="00527275">
        <w:rPr>
          <w:rFonts w:ascii="Tahoma" w:eastAsia="Times New Roman" w:hAnsi="Tahoma" w:cs="Tahoma"/>
          <w:b/>
          <w:bCs/>
          <w:sz w:val="20"/>
          <w:szCs w:val="20"/>
        </w:rPr>
        <w:t>:</w:t>
      </w:r>
      <w:r w:rsidR="00B56386" w:rsidRPr="00527275">
        <w:rPr>
          <w:rFonts w:ascii="Tahoma" w:eastAsia="Times New Roman" w:hAnsi="Tahoma" w:cs="Tahoma"/>
          <w:b/>
          <w:bCs/>
          <w:sz w:val="20"/>
          <w:szCs w:val="20"/>
        </w:rPr>
        <w:t xml:space="preserve">00 - </w:t>
      </w:r>
      <w:r w:rsidR="00B56386" w:rsidRPr="00527275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От</w:t>
      </w:r>
      <w:r w:rsidR="004D2B4D" w:rsidRPr="00527275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ъезд</w:t>
      </w:r>
      <w:r w:rsidR="00B56386" w:rsidRPr="00527275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 на</w:t>
      </w:r>
      <w:r w:rsidR="00E147B9" w:rsidRPr="00527275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 автобусе с сопровождающим</w:t>
      </w:r>
      <w:r w:rsidR="00C65B93" w:rsidRPr="00527275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 от </w:t>
      </w:r>
      <w:r w:rsidR="00527275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Музея С</w:t>
      </w:r>
      <w:r w:rsidR="00C65B93" w:rsidRPr="00527275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амоваров (ул.</w:t>
      </w:r>
      <w:r w:rsidR="00BB3808" w:rsidRPr="00527275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 </w:t>
      </w:r>
      <w:r w:rsidR="00C65B93" w:rsidRPr="00527275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Менделеевская,</w:t>
      </w:r>
      <w:r w:rsidR="00BB3808" w:rsidRPr="00527275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 </w:t>
      </w:r>
      <w:r w:rsidR="00C65B93" w:rsidRPr="00527275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8)</w:t>
      </w:r>
    </w:p>
    <w:p w:rsidR="007A28B6" w:rsidRPr="00CA2159" w:rsidRDefault="007A28B6" w:rsidP="00B2110B">
      <w:pPr>
        <w:shd w:val="clear" w:color="auto" w:fill="FFFFFF" w:themeFill="background1"/>
        <w:spacing w:before="120" w:after="0" w:line="240" w:lineRule="auto"/>
        <w:jc w:val="both"/>
        <w:textAlignment w:val="baseline"/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</w:pPr>
      <w:r w:rsidRPr="00250EA9">
        <w:rPr>
          <w:rFonts w:ascii="Tahoma" w:eastAsia="Times New Roman" w:hAnsi="Tahoma" w:cs="Tahoma"/>
          <w:b/>
          <w:color w:val="FF0000"/>
          <w:sz w:val="20"/>
          <w:szCs w:val="20"/>
          <w:bdr w:val="none" w:sz="0" w:space="0" w:color="auto" w:frame="1"/>
        </w:rPr>
        <w:t>Экскур</w:t>
      </w:r>
      <w:r w:rsidR="00250EA9">
        <w:rPr>
          <w:rFonts w:ascii="Tahoma" w:eastAsia="Times New Roman" w:hAnsi="Tahoma" w:cs="Tahoma"/>
          <w:b/>
          <w:color w:val="FF0000"/>
          <w:sz w:val="20"/>
          <w:szCs w:val="20"/>
          <w:bdr w:val="none" w:sz="0" w:space="0" w:color="auto" w:frame="1"/>
        </w:rPr>
        <w:t xml:space="preserve">сия </w:t>
      </w:r>
      <w:r w:rsidR="00CA2159" w:rsidRPr="00250EA9">
        <w:rPr>
          <w:rFonts w:ascii="Tahoma" w:eastAsia="Times New Roman" w:hAnsi="Tahoma" w:cs="Tahoma"/>
          <w:b/>
          <w:color w:val="FF0000"/>
          <w:sz w:val="20"/>
          <w:szCs w:val="20"/>
          <w:bdr w:val="none" w:sz="0" w:space="0" w:color="auto" w:frame="1"/>
        </w:rPr>
        <w:t>в тереме-</w:t>
      </w:r>
      <w:proofErr w:type="gramStart"/>
      <w:r w:rsidR="00CA2159" w:rsidRPr="00250EA9">
        <w:rPr>
          <w:rFonts w:ascii="Tahoma" w:eastAsia="Times New Roman" w:hAnsi="Tahoma" w:cs="Tahoma"/>
          <w:b/>
          <w:color w:val="FF0000"/>
          <w:sz w:val="20"/>
          <w:szCs w:val="20"/>
          <w:bdr w:val="none" w:sz="0" w:space="0" w:color="auto" w:frame="1"/>
        </w:rPr>
        <w:t>дворце</w:t>
      </w:r>
      <w:r w:rsidR="004F5FE2" w:rsidRPr="004F5FE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250EA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250EA9" w:rsidRPr="00250EA9">
        <w:rPr>
          <w:rFonts w:ascii="Tahoma" w:eastAsia="Times New Roman" w:hAnsi="Tahoma" w:cs="Tahoma"/>
          <w:b/>
          <w:color w:val="FF0000"/>
          <w:sz w:val="20"/>
          <w:szCs w:val="20"/>
          <w:bdr w:val="none" w:sz="0" w:space="0" w:color="auto" w:frame="1"/>
        </w:rPr>
        <w:t>усадьбы</w:t>
      </w:r>
      <w:proofErr w:type="gramEnd"/>
      <w:r w:rsidR="00250EA9" w:rsidRPr="00250EA9">
        <w:rPr>
          <w:rFonts w:ascii="Tahoma" w:eastAsia="Times New Roman" w:hAnsi="Tahoma" w:cs="Tahoma"/>
          <w:b/>
          <w:color w:val="FF0000"/>
          <w:sz w:val="20"/>
          <w:szCs w:val="20"/>
          <w:bdr w:val="none" w:sz="0" w:space="0" w:color="auto" w:frame="1"/>
        </w:rPr>
        <w:t xml:space="preserve"> «Коломенское»</w:t>
      </w:r>
      <w:r w:rsidR="00250EA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.</w:t>
      </w:r>
      <w:r w:rsidRPr="007A28B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250EA9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Загородная жизнь</w:t>
      </w:r>
      <w:r w:rsidRPr="00CA2159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 русского монарха XVII века.</w:t>
      </w:r>
    </w:p>
    <w:p w:rsidR="007A28B6" w:rsidRDefault="00250EA9" w:rsidP="00B2110B">
      <w:pPr>
        <w:spacing w:before="120"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b/>
          <w:color w:val="FF0000"/>
          <w:sz w:val="20"/>
          <w:szCs w:val="20"/>
          <w:bdr w:val="none" w:sz="0" w:space="0" w:color="auto" w:frame="1"/>
        </w:rPr>
        <w:t>К</w:t>
      </w:r>
      <w:r w:rsidRPr="00250EA9">
        <w:rPr>
          <w:rFonts w:ascii="Tahoma" w:eastAsia="Times New Roman" w:hAnsi="Tahoma" w:cs="Tahoma"/>
          <w:b/>
          <w:color w:val="FF0000"/>
          <w:sz w:val="20"/>
          <w:szCs w:val="20"/>
          <w:bdr w:val="none" w:sz="0" w:space="0" w:color="auto" w:frame="1"/>
        </w:rPr>
        <w:t>атание в конном экипаже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. </w:t>
      </w:r>
      <w:r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Т</w:t>
      </w:r>
      <w:r w:rsidR="007A28B6" w:rsidRPr="00250EA9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радиционное зимнее развлечение</w:t>
      </w:r>
      <w:r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.</w:t>
      </w:r>
    </w:p>
    <w:p w:rsidR="00554E79" w:rsidRDefault="00554E79" w:rsidP="00B2110B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</w:p>
    <w:p w:rsidR="00554E79" w:rsidRPr="00554E79" w:rsidRDefault="00527275" w:rsidP="00B2110B">
      <w:pPr>
        <w:spacing w:after="0" w:line="240" w:lineRule="auto"/>
        <w:ind w:firstLine="454"/>
        <w:jc w:val="both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367C06">
        <w:rPr>
          <w:b/>
          <w:noProof/>
          <w:color w:val="0070C0"/>
        </w:rPr>
        <w:drawing>
          <wp:anchor distT="0" distB="0" distL="114300" distR="114300" simplePos="0" relativeHeight="251669504" behindDoc="0" locked="0" layoutInCell="1" allowOverlap="1" wp14:anchorId="41ECACBB" wp14:editId="2FAB62AB">
            <wp:simplePos x="0" y="0"/>
            <wp:positionH relativeFrom="column">
              <wp:posOffset>111760</wp:posOffset>
            </wp:positionH>
            <wp:positionV relativeFrom="paragraph">
              <wp:posOffset>13970</wp:posOffset>
            </wp:positionV>
            <wp:extent cx="1879600" cy="2505075"/>
            <wp:effectExtent l="0" t="0" r="0" b="0"/>
            <wp:wrapThrough wrapText="bothSides">
              <wp:wrapPolygon edited="0">
                <wp:start x="0" y="0"/>
                <wp:lineTo x="0" y="21518"/>
                <wp:lineTo x="21454" y="21518"/>
                <wp:lineTo x="21454" y="0"/>
                <wp:lineTo x="0" y="0"/>
              </wp:wrapPolygon>
            </wp:wrapThrough>
            <wp:docPr id="35" name="Рисунок 11" descr="C:\Users\Ольга\Downloads\WhatsApp Image 2025-11-20 at 13.46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Ольга\Downloads\WhatsApp Image 2025-11-20 at 13.46.3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4E79" w:rsidRPr="00554E7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Как встретишь </w:t>
      </w:r>
      <w:r w:rsidR="00554E7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зиму, так ее и проводишь. А</w:t>
      </w:r>
      <w:r w:rsidR="00554E79" w:rsidRPr="00554E7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чтобы встретить зиму весело и радос</w:t>
      </w:r>
      <w:r w:rsidR="00554E7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тно, приглашаем </w:t>
      </w:r>
      <w:r w:rsidR="00554E79" w:rsidRPr="00554E7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554E7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на </w:t>
      </w:r>
      <w:r w:rsidR="00554E79" w:rsidRPr="00554E79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экскурсионно-художественную программу "Русская зима",</w:t>
      </w:r>
      <w:r w:rsidR="00554E79" w:rsidRPr="00554E7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которая проходит в Коломенском Дворце Алексея Михайловича.</w:t>
      </w:r>
    </w:p>
    <w:p w:rsidR="00554E79" w:rsidRPr="00554E79" w:rsidRDefault="00554E79" w:rsidP="00B2110B">
      <w:pPr>
        <w:spacing w:after="0" w:line="240" w:lineRule="auto"/>
        <w:ind w:firstLine="454"/>
        <w:jc w:val="both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554E7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Экскурсия начнется </w:t>
      </w:r>
      <w:r w:rsidR="00E05486" w:rsidRPr="00E05486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в царском</w:t>
      </w:r>
      <w:r w:rsidR="00E054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E05486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дворце</w:t>
      </w:r>
      <w:r w:rsidRPr="00554E79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 с рассказом о традициях празднования</w:t>
      </w:r>
      <w:r w:rsidR="00E05486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:</w:t>
      </w:r>
      <w:r w:rsidRPr="00554E7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E05486" w:rsidRPr="00E054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как развлекались в холодное время года наши предки. </w:t>
      </w:r>
      <w:r w:rsidR="00E054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Вас проведут</w:t>
      </w:r>
      <w:r w:rsidR="00E05486" w:rsidRPr="00E054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по личным покоям </w:t>
      </w:r>
      <w:r w:rsidR="00E054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государя,</w:t>
      </w:r>
      <w:r w:rsidR="00E05486" w:rsidRPr="00E054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поведают, чем царь занимался в своей резиденции, какие пиры устраивал, как с</w:t>
      </w:r>
      <w:r w:rsidR="00E054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овет держал со своими боярами, </w:t>
      </w:r>
      <w:r w:rsidR="00E05486" w:rsidRPr="00E054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как принимал послов иноземных, чем обычно развлекал</w:t>
      </w:r>
      <w:r w:rsidR="00E054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себя в основные </w:t>
      </w:r>
      <w:proofErr w:type="gramStart"/>
      <w:r w:rsidR="00E054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праздники  зимнего</w:t>
      </w:r>
      <w:proofErr w:type="gramEnd"/>
      <w:r w:rsidR="00E054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периода:  Рождество, Святки, Крещение</w:t>
      </w:r>
      <w:r w:rsidR="00E05486" w:rsidRPr="00554E7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.</w:t>
      </w:r>
    </w:p>
    <w:p w:rsidR="00554E79" w:rsidRPr="00554E79" w:rsidRDefault="00554E79" w:rsidP="00B2110B">
      <w:pPr>
        <w:spacing w:after="0" w:line="240" w:lineRule="auto"/>
        <w:ind w:firstLine="454"/>
        <w:jc w:val="both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554E79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Интерактивная часть программы пройдет в театральном</w:t>
      </w:r>
      <w:r w:rsidRPr="00554E7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помещении дворца, где сказочные герои вовлекут гостей в зимние приключения.</w:t>
      </w:r>
    </w:p>
    <w:p w:rsidR="00C902B3" w:rsidRPr="00C902B3" w:rsidRDefault="00E05486" w:rsidP="00B2110B">
      <w:pPr>
        <w:spacing w:after="0" w:line="240" w:lineRule="auto"/>
        <w:ind w:firstLine="454"/>
        <w:jc w:val="both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E054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Можно ли вообразить русскую зиму без катания в конных упряжках, веселья и народных забав? </w:t>
      </w:r>
      <w:r w:rsidR="00554E7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Далее гостей</w:t>
      </w:r>
      <w:r w:rsidR="00554E79" w:rsidRPr="00554E7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ждет </w:t>
      </w:r>
      <w:r w:rsidR="00C902B3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увлекательное катание на </w:t>
      </w:r>
      <w:r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са</w:t>
      </w:r>
      <w:r w:rsidR="00554E79" w:rsidRPr="00554E79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н</w:t>
      </w:r>
      <w:r w:rsidR="00C902B3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ях,</w:t>
      </w:r>
      <w:r w:rsidR="00C902B3" w:rsidRPr="00C902B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запряженных лошадью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вокруг царского дворца</w:t>
      </w:r>
      <w:r w:rsidR="00C902B3" w:rsidRPr="00C902B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. Если погода будет малоснежной, то — в конном экипаже.</w:t>
      </w:r>
    </w:p>
    <w:p w:rsidR="00B2110B" w:rsidRDefault="007A28B6" w:rsidP="00B2110B">
      <w:pPr>
        <w:pStyle w:val="a3"/>
        <w:spacing w:before="0" w:beforeAutospacing="0" w:after="0" w:afterAutospacing="0"/>
        <w:ind w:firstLine="454"/>
        <w:jc w:val="both"/>
      </w:pPr>
      <w:r w:rsidRPr="007A28B6">
        <w:rPr>
          <w:b/>
          <w:color w:val="0070C0"/>
        </w:rPr>
        <w:t>П</w:t>
      </w:r>
      <w:r w:rsidRPr="007A28B6">
        <w:rPr>
          <w:rFonts w:ascii="Tahoma" w:hAnsi="Tahoma" w:cs="Tahoma"/>
          <w:b/>
          <w:color w:val="0070C0"/>
          <w:sz w:val="20"/>
          <w:szCs w:val="20"/>
          <w:bdr w:val="none" w:sz="0" w:space="0" w:color="auto" w:frame="1"/>
        </w:rPr>
        <w:t>очти в центре современной Москвы</w:t>
      </w:r>
      <w:r w:rsidRPr="007A28B6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</w:t>
      </w:r>
      <w:r>
        <w:rPr>
          <w:rFonts w:ascii="Tahoma" w:hAnsi="Tahoma" w:cs="Tahoma"/>
          <w:sz w:val="20"/>
          <w:szCs w:val="20"/>
          <w:bdr w:val="none" w:sz="0" w:space="0" w:color="auto" w:frame="1"/>
        </w:rPr>
        <w:t>на берегу</w:t>
      </w:r>
      <w:r w:rsidRPr="00B56386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Москвы-реки, в</w:t>
      </w:r>
      <w:r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живописном природном окружении</w:t>
      </w:r>
      <w:r w:rsidRPr="00B56386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расположено древнее село Коломенское - уникальное историческое место</w:t>
      </w:r>
      <w:r w:rsidRPr="007A28B6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</w:t>
      </w:r>
      <w:r>
        <w:rPr>
          <w:rFonts w:ascii="Tahoma" w:hAnsi="Tahoma" w:cs="Tahoma"/>
          <w:sz w:val="20"/>
          <w:szCs w:val="20"/>
          <w:bdr w:val="none" w:sz="0" w:space="0" w:color="auto" w:frame="1"/>
        </w:rPr>
        <w:t xml:space="preserve">- исконно русский </w:t>
      </w:r>
      <w:proofErr w:type="gramStart"/>
      <w:r>
        <w:rPr>
          <w:rFonts w:ascii="Tahoma" w:hAnsi="Tahoma" w:cs="Tahoma"/>
          <w:sz w:val="20"/>
          <w:szCs w:val="20"/>
          <w:bdr w:val="none" w:sz="0" w:space="0" w:color="auto" w:frame="1"/>
        </w:rPr>
        <w:t xml:space="preserve">уголок </w:t>
      </w:r>
      <w:r w:rsidRPr="007A28B6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с</w:t>
      </w:r>
      <w:proofErr w:type="gramEnd"/>
      <w:r w:rsidRPr="007A28B6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церквями, яблоневым садом, речкой под холмами и </w:t>
      </w:r>
      <w:r w:rsidRPr="007A28B6">
        <w:rPr>
          <w:rFonts w:ascii="Tahoma" w:hAnsi="Tahoma" w:cs="Tahoma"/>
          <w:b/>
          <w:color w:val="0070C0"/>
          <w:sz w:val="20"/>
          <w:szCs w:val="20"/>
          <w:bdr w:val="none" w:sz="0" w:space="0" w:color="auto" w:frame="1"/>
        </w:rPr>
        <w:t>царским дворцом-теремом</w:t>
      </w:r>
      <w:r w:rsidRPr="007A28B6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. </w:t>
      </w:r>
      <w:r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                                                                  </w:t>
      </w:r>
      <w:r w:rsidRPr="007A28B6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Одна из </w:t>
      </w:r>
      <w:r w:rsidRPr="007A28B6">
        <w:rPr>
          <w:rFonts w:ascii="Tahoma" w:hAnsi="Tahoma" w:cs="Tahoma"/>
          <w:b/>
          <w:color w:val="0070C0"/>
          <w:sz w:val="20"/>
          <w:szCs w:val="20"/>
          <w:bdr w:val="none" w:sz="0" w:space="0" w:color="auto" w:frame="1"/>
        </w:rPr>
        <w:t xml:space="preserve">древнейших  резиденций российских государей, некогда место отдыха первых русских царей </w:t>
      </w:r>
      <w:r w:rsidRPr="007A28B6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- великого князя Василия III и царя Ивана Грозного, где </w:t>
      </w:r>
      <w:r w:rsidRPr="007A28B6">
        <w:rPr>
          <w:rFonts w:ascii="Tahoma" w:hAnsi="Tahoma" w:cs="Tahoma"/>
          <w:b/>
          <w:color w:val="0070C0"/>
          <w:sz w:val="20"/>
          <w:szCs w:val="20"/>
          <w:bdr w:val="none" w:sz="0" w:space="0" w:color="auto" w:frame="1"/>
        </w:rPr>
        <w:t>сегодня проходит множество интерактивных программ, в одно из которых мы вас и приглашаем</w:t>
      </w:r>
      <w:r w:rsidR="00BB3808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. Кроме того, на </w:t>
      </w:r>
      <w:r w:rsidRPr="007A28B6">
        <w:rPr>
          <w:rFonts w:ascii="Tahoma" w:hAnsi="Tahoma" w:cs="Tahoma"/>
          <w:sz w:val="20"/>
          <w:szCs w:val="20"/>
          <w:bdr w:val="none" w:sz="0" w:space="0" w:color="auto" w:frame="1"/>
        </w:rPr>
        <w:t>территории у</w:t>
      </w:r>
      <w:r>
        <w:rPr>
          <w:rFonts w:ascii="Tahoma" w:hAnsi="Tahoma" w:cs="Tahoma"/>
          <w:sz w:val="20"/>
          <w:szCs w:val="20"/>
          <w:bdr w:val="none" w:sz="0" w:space="0" w:color="auto" w:frame="1"/>
        </w:rPr>
        <w:t xml:space="preserve">садьбы Коломенское 16 в. </w:t>
      </w:r>
      <w:r w:rsidRPr="007A28B6">
        <w:rPr>
          <w:rFonts w:ascii="Tahoma" w:hAnsi="Tahoma" w:cs="Tahoma"/>
          <w:sz w:val="20"/>
          <w:szCs w:val="20"/>
          <w:bdr w:val="none" w:sz="0" w:space="0" w:color="auto" w:frame="1"/>
        </w:rPr>
        <w:t>были воздвигнуты храмы Вознесения Господня (входит в Список всемирного культурного наследия ЮНЕСКО), Усекновения главы Иоанна Предтечи и Георгиевская колокольня.</w:t>
      </w:r>
      <w:r>
        <w:t xml:space="preserve"> </w:t>
      </w:r>
    </w:p>
    <w:p w:rsidR="005E0041" w:rsidRDefault="00BB3808" w:rsidP="00B2110B">
      <w:pPr>
        <w:pStyle w:val="a3"/>
        <w:spacing w:before="0" w:beforeAutospacing="0" w:after="0" w:afterAutospacing="0"/>
        <w:jc w:val="both"/>
      </w:pPr>
      <w:r>
        <w:t xml:space="preserve"> </w:t>
      </w:r>
    </w:p>
    <w:p w:rsidR="002D374F" w:rsidRDefault="00BB3808" w:rsidP="00B2110B">
      <w:pPr>
        <w:pStyle w:val="a3"/>
        <w:spacing w:before="0" w:beforeAutospacing="0" w:after="0" w:afterAutospacing="0"/>
        <w:ind w:firstLine="454"/>
        <w:jc w:val="both"/>
        <w:rPr>
          <w:rFonts w:ascii="Tahoma" w:hAnsi="Tahoma" w:cs="Tahoma"/>
          <w:sz w:val="20"/>
          <w:szCs w:val="20"/>
          <w:bdr w:val="none" w:sz="0" w:space="0" w:color="auto" w:frame="1"/>
        </w:rPr>
      </w:pPr>
      <w:r w:rsidRPr="00CA2159">
        <w:rPr>
          <w:rFonts w:ascii="Tahoma" w:hAnsi="Tahoma" w:cs="Tahoma"/>
          <w:noProof/>
          <w:sz w:val="20"/>
          <w:szCs w:val="20"/>
          <w:bdr w:val="none" w:sz="0" w:space="0" w:color="auto" w:frame="1"/>
        </w:rPr>
        <w:drawing>
          <wp:anchor distT="0" distB="0" distL="114300" distR="114300" simplePos="0" relativeHeight="251652096" behindDoc="0" locked="0" layoutInCell="1" allowOverlap="1" wp14:anchorId="685C21D1" wp14:editId="318A3C19">
            <wp:simplePos x="0" y="0"/>
            <wp:positionH relativeFrom="column">
              <wp:posOffset>3788410</wp:posOffset>
            </wp:positionH>
            <wp:positionV relativeFrom="paragraph">
              <wp:posOffset>52705</wp:posOffset>
            </wp:positionV>
            <wp:extent cx="3191510" cy="2409825"/>
            <wp:effectExtent l="0" t="0" r="0" b="0"/>
            <wp:wrapThrough wrapText="bothSides">
              <wp:wrapPolygon edited="0">
                <wp:start x="0" y="0"/>
                <wp:lineTo x="0" y="21515"/>
                <wp:lineTo x="21531" y="21515"/>
                <wp:lineTo x="21531" y="0"/>
                <wp:lineTo x="0" y="0"/>
              </wp:wrapPolygon>
            </wp:wrapThrough>
            <wp:docPr id="30" name="Рисунок 8" descr="C:\Users\Ольга\Downloads\WhatsApp Image 2025-11-20 at 13.44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ьга\Downloads\WhatsApp Image 2025-11-20 at 13.44.1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color w:val="0070C0"/>
          <w:sz w:val="20"/>
          <w:szCs w:val="20"/>
          <w:bdr w:val="none" w:sz="0" w:space="0" w:color="auto" w:frame="1"/>
        </w:rPr>
        <w:t>Д</w:t>
      </w:r>
      <w:r w:rsidR="00CA2159">
        <w:rPr>
          <w:rFonts w:ascii="Tahoma" w:hAnsi="Tahoma" w:cs="Tahoma"/>
          <w:b/>
          <w:color w:val="0070C0"/>
          <w:sz w:val="20"/>
          <w:szCs w:val="20"/>
          <w:bdr w:val="none" w:sz="0" w:space="0" w:color="auto" w:frame="1"/>
        </w:rPr>
        <w:t>еревянный дворец Алексея Михайловича -</w:t>
      </w:r>
      <w:r w:rsidR="00CA2159" w:rsidRPr="00FA0656">
        <w:rPr>
          <w:rFonts w:ascii="Tahoma" w:hAnsi="Tahoma" w:cs="Tahoma"/>
          <w:b/>
          <w:color w:val="0070C0"/>
          <w:sz w:val="20"/>
          <w:szCs w:val="20"/>
          <w:bdr w:val="none" w:sz="0" w:space="0" w:color="auto" w:frame="1"/>
        </w:rPr>
        <w:t xml:space="preserve"> «восьмое чудо света»</w:t>
      </w:r>
      <w:r w:rsidR="00CA2159" w:rsidRPr="00B56386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был</w:t>
      </w:r>
      <w:r w:rsidR="00CA2159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построен в Коломенском </w:t>
      </w:r>
      <w:r w:rsidR="00B2110B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в 17 веке. </w:t>
      </w:r>
      <w:r w:rsidR="00CA2159" w:rsidRPr="00FA0656">
        <w:rPr>
          <w:rFonts w:ascii="Tahoma" w:hAnsi="Tahoma" w:cs="Tahoma"/>
          <w:b/>
          <w:color w:val="0070C0"/>
          <w:sz w:val="20"/>
          <w:szCs w:val="20"/>
          <w:bdr w:val="none" w:sz="0" w:space="0" w:color="auto" w:frame="1"/>
        </w:rPr>
        <w:t>Это комплекс из нескольких теремов</w:t>
      </w:r>
      <w:r w:rsidR="00CA2159" w:rsidRPr="00B56386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</w:t>
      </w:r>
      <w:bookmarkStart w:id="0" w:name="_GoBack"/>
      <w:bookmarkEnd w:id="0"/>
      <w:r w:rsidR="002D374F">
        <w:rPr>
          <w:rFonts w:ascii="Tahoma" w:hAnsi="Tahoma" w:cs="Tahoma"/>
          <w:sz w:val="20"/>
          <w:szCs w:val="20"/>
          <w:bdr w:val="none" w:sz="0" w:space="0" w:color="auto" w:frame="1"/>
        </w:rPr>
        <w:t>-</w:t>
      </w:r>
      <w:r w:rsidR="002D374F" w:rsidRPr="002D374F">
        <w:t xml:space="preserve"> </w:t>
      </w:r>
      <w:r w:rsidR="002D374F" w:rsidRPr="002D374F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грандиозный деревянный </w:t>
      </w:r>
      <w:r w:rsidR="004F0511">
        <w:rPr>
          <w:rFonts w:ascii="Tahoma" w:hAnsi="Tahoma" w:cs="Tahoma"/>
          <w:sz w:val="20"/>
          <w:szCs w:val="20"/>
          <w:bdr w:val="none" w:sz="0" w:space="0" w:color="auto" w:frame="1"/>
        </w:rPr>
        <w:t>дворец.  «З</w:t>
      </w:r>
      <w:r w:rsidR="002D374F">
        <w:rPr>
          <w:rFonts w:ascii="Tahoma" w:hAnsi="Tahoma" w:cs="Tahoma"/>
          <w:sz w:val="20"/>
          <w:szCs w:val="20"/>
          <w:bdr w:val="none" w:sz="0" w:space="0" w:color="auto" w:frame="1"/>
        </w:rPr>
        <w:t>олотое время» для Коломенского –</w:t>
      </w:r>
      <w:r w:rsidR="002D374F" w:rsidRPr="002D374F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годы правления царя А</w:t>
      </w:r>
      <w:r w:rsidR="00AF699F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лексея Михайловича - </w:t>
      </w:r>
      <w:r w:rsidR="002D374F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второго </w:t>
      </w:r>
      <w:r w:rsidR="002D374F" w:rsidRPr="002D374F">
        <w:rPr>
          <w:rFonts w:ascii="Tahoma" w:hAnsi="Tahoma" w:cs="Tahoma"/>
          <w:sz w:val="20"/>
          <w:szCs w:val="20"/>
          <w:bdr w:val="none" w:sz="0" w:space="0" w:color="auto" w:frame="1"/>
        </w:rPr>
        <w:t>из</w:t>
      </w:r>
      <w:r w:rsidR="002D374F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</w:t>
      </w:r>
      <w:r w:rsidR="002D374F" w:rsidRPr="002D374F">
        <w:rPr>
          <w:rFonts w:ascii="Tahoma" w:hAnsi="Tahoma" w:cs="Tahoma"/>
          <w:sz w:val="20"/>
          <w:szCs w:val="20"/>
          <w:bdr w:val="none" w:sz="0" w:space="0" w:color="auto" w:frame="1"/>
        </w:rPr>
        <w:t>династии Романовых</w:t>
      </w:r>
      <w:r w:rsidR="002D374F">
        <w:rPr>
          <w:rFonts w:ascii="Tahoma" w:hAnsi="Tahoma" w:cs="Tahoma"/>
          <w:sz w:val="20"/>
          <w:szCs w:val="20"/>
          <w:bdr w:val="none" w:sz="0" w:space="0" w:color="auto" w:frame="1"/>
        </w:rPr>
        <w:t>. Он  о</w:t>
      </w:r>
      <w:r w:rsidR="00AF699F">
        <w:rPr>
          <w:rFonts w:ascii="Tahoma" w:hAnsi="Tahoma" w:cs="Tahoma"/>
          <w:sz w:val="20"/>
          <w:szCs w:val="20"/>
          <w:bdr w:val="none" w:sz="0" w:space="0" w:color="auto" w:frame="1"/>
        </w:rPr>
        <w:t>чень любил свой дом</w:t>
      </w:r>
      <w:r w:rsidR="002D374F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 </w:t>
      </w:r>
      <w:r w:rsidR="002D374F" w:rsidRPr="002D374F">
        <w:rPr>
          <w:rFonts w:ascii="Tahoma" w:hAnsi="Tahoma" w:cs="Tahoma"/>
          <w:sz w:val="20"/>
          <w:szCs w:val="20"/>
          <w:bdr w:val="none" w:sz="0" w:space="0" w:color="auto" w:frame="1"/>
        </w:rPr>
        <w:t xml:space="preserve">и не скупился на его обустройство. </w:t>
      </w:r>
    </w:p>
    <w:p w:rsidR="00AF699F" w:rsidRDefault="00AF699F" w:rsidP="00B2110B">
      <w:p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По</w:t>
      </w:r>
      <w:r w:rsidR="002D374F"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его приказу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2D374F"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был воздвигнут Государев двор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proofErr w:type="gramStart"/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с </w:t>
      </w:r>
      <w:r w:rsidR="002D374F"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домовой</w:t>
      </w:r>
      <w:proofErr w:type="gramEnd"/>
      <w:r w:rsidR="002D374F"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двухъярусной Казанской</w:t>
      </w:r>
      <w:r w:rsid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2D374F"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церковью, Приказные, Полковничьи палаты, караульни, </w:t>
      </w:r>
      <w:r w:rsid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а также Хлебный, Кормовой и </w:t>
      </w:r>
      <w:r w:rsidR="002D374F"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Сытный</w:t>
      </w:r>
      <w:r w:rsid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2D374F"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дворы. И всё это было окружено ограждением с 3 воротами, </w:t>
      </w:r>
      <w:r w:rsid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каждые из которых</w:t>
      </w:r>
      <w:r w:rsidR="002D374F"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имели </w:t>
      </w:r>
      <w:r w:rsidR="002D374F"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своё</w:t>
      </w:r>
      <w:r w:rsid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2D374F"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название: Передние, Задние и Садовые.</w:t>
      </w:r>
    </w:p>
    <w:p w:rsidR="00AF699F" w:rsidRDefault="002D374F" w:rsidP="00B2110B">
      <w:p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Сегодня дворец представляет единый комплекс</w:t>
      </w:r>
      <w:r w:rsidR="00AF699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из множества деревянных зданий -</w:t>
      </w:r>
      <w:r w:rsidR="00AF699F" w:rsidRPr="00AF699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AF699F"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26 теремов</w:t>
      </w:r>
      <w:r w:rsidR="00AF699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,</w:t>
      </w:r>
      <w:r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соединённых между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собой се</w:t>
      </w:r>
      <w:r w:rsidR="00AF699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нями и переходами. </w:t>
      </w:r>
      <w:r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Экскурсия </w:t>
      </w:r>
      <w:r w:rsidR="00AF699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пройдёт </w:t>
      </w:r>
      <w:r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по мужской половине Дворца царя</w:t>
      </w:r>
      <w:r w:rsidR="00AF699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Pr="002D37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Алексея Михайловича. </w:t>
      </w:r>
    </w:p>
    <w:p w:rsidR="00CA2159" w:rsidRDefault="002D374F" w:rsidP="00B2110B">
      <w:p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lastRenderedPageBreak/>
        <w:t>Дворец п</w:t>
      </w:r>
      <w:r w:rsidR="00CA2159" w:rsidRPr="00B563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ростоял чуть больше века и был разобран по причине ветхост</w:t>
      </w:r>
      <w:r w:rsidR="00CA215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и. Екатерина II</w:t>
      </w:r>
      <w:r w:rsidR="00CA2159" w:rsidRPr="00B563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предполага</w:t>
      </w:r>
      <w:r w:rsidR="00CA215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ла восстановить его в будущем, поэтому п</w:t>
      </w:r>
      <w:r w:rsidR="00CA2159" w:rsidRPr="00B563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о ее указанию были составлены подробные чертежи</w:t>
      </w:r>
      <w:r w:rsidR="00CA215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строений, с помощью которых и произошло</w:t>
      </w:r>
      <w:r w:rsidR="00CA2159" w:rsidRPr="00B563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во</w:t>
      </w:r>
      <w:r w:rsidR="00CA2159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ссоздание дворца</w:t>
      </w:r>
      <w:r w:rsidR="00CA2159" w:rsidRPr="00B563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.</w:t>
      </w:r>
    </w:p>
    <w:p w:rsidR="00CA2159" w:rsidRDefault="00CA2159" w:rsidP="00B2110B">
      <w:pPr>
        <w:spacing w:before="120" w:after="0" w:line="240" w:lineRule="auto"/>
        <w:jc w:val="both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FA0656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Дворец «Коломенское» представляет собой точную копию дворца XVII в</w:t>
      </w:r>
      <w:r w:rsidR="00527275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.</w:t>
      </w:r>
    </w:p>
    <w:p w:rsidR="00D03A1F" w:rsidRPr="00CA2159" w:rsidRDefault="00C65B93" w:rsidP="00B2110B">
      <w:pPr>
        <w:spacing w:after="141" w:line="240" w:lineRule="auto"/>
        <w:jc w:val="both"/>
        <w:rPr>
          <w:rFonts w:ascii="Times New Roman" w:eastAsia="Times New Roman" w:hAnsi="Times New Roman" w:cs="Times New Roman"/>
          <w:noProof/>
          <w:color w:val="212529"/>
          <w:sz w:val="20"/>
          <w:szCs w:val="20"/>
        </w:rPr>
      </w:pPr>
      <w:r w:rsidRPr="00B563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Это ряд соединяющихся между собой переходами деревянных теремов разной этажности (от 2 до 6 уровней) — хоромы царя, хоромы царицы, хоромы царевича, хоромы старших царевен (три сестры государя), хоромы младших царевен, задние покои, мыльня, всего во Дворце воссозданы 24 интерьера.</w:t>
      </w:r>
    </w:p>
    <w:p w:rsidR="00B56386" w:rsidRDefault="0092622E" w:rsidP="00ED2664">
      <w:pPr>
        <w:spacing w:after="0" w:line="240" w:lineRule="auto"/>
        <w:ind w:right="1075" w:firstLine="454"/>
        <w:jc w:val="both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250EA9">
        <w:rPr>
          <w:rFonts w:ascii="Tahoma" w:eastAsia="Times New Roman" w:hAnsi="Tahoma" w:cs="Tahoma"/>
          <w:b/>
          <w:noProof/>
          <w:color w:val="FF0000"/>
          <w:sz w:val="20"/>
          <w:szCs w:val="2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83185</wp:posOffset>
            </wp:positionH>
            <wp:positionV relativeFrom="paragraph">
              <wp:posOffset>9525</wp:posOffset>
            </wp:positionV>
            <wp:extent cx="1762125" cy="2350135"/>
            <wp:effectExtent l="0" t="0" r="0" b="0"/>
            <wp:wrapThrough wrapText="bothSides">
              <wp:wrapPolygon edited="0">
                <wp:start x="0" y="0"/>
                <wp:lineTo x="0" y="21361"/>
                <wp:lineTo x="21483" y="21361"/>
                <wp:lineTo x="21483" y="0"/>
                <wp:lineTo x="0" y="0"/>
              </wp:wrapPolygon>
            </wp:wrapThrough>
            <wp:docPr id="32" name="Рисунок 5" descr="C:\Users\Ольга\Downloads\WhatsApp Image 2025-11-20 at 13.42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ьга\Downloads\WhatsApp Image 2025-11-20 at 13.42.1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35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2159" w:rsidRPr="00250EA9">
        <w:rPr>
          <w:rFonts w:ascii="Tahoma" w:eastAsia="Times New Roman" w:hAnsi="Tahoma" w:cs="Tahoma"/>
          <w:b/>
          <w:color w:val="FF0000"/>
          <w:sz w:val="20"/>
          <w:szCs w:val="20"/>
          <w:bdr w:val="none" w:sz="0" w:space="0" w:color="auto" w:frame="1"/>
        </w:rPr>
        <w:t>Новогодняя программа начнется на красном крыльце Дворца</w:t>
      </w:r>
      <w:r w:rsidR="00CA2159" w:rsidRPr="00250EA9">
        <w:rPr>
          <w:rFonts w:ascii="Tahoma" w:eastAsia="Times New Roman" w:hAnsi="Tahoma" w:cs="Tahoma"/>
          <w:color w:val="FF0000"/>
          <w:sz w:val="20"/>
          <w:szCs w:val="20"/>
          <w:bdr w:val="none" w:sz="0" w:space="0" w:color="auto" w:frame="1"/>
        </w:rPr>
        <w:t xml:space="preserve">. </w:t>
      </w:r>
      <w:r w:rsidR="00CA2159" w:rsidRPr="00250EA9">
        <w:rPr>
          <w:rFonts w:ascii="Tahoma" w:eastAsia="Times New Roman" w:hAnsi="Tahoma" w:cs="Tahoma"/>
          <w:b/>
          <w:color w:val="FF0000"/>
          <w:sz w:val="20"/>
          <w:szCs w:val="20"/>
          <w:bdr w:val="none" w:sz="0" w:space="0" w:color="auto" w:frame="1"/>
        </w:rPr>
        <w:t>Экскурсовод в старинном русском костюме</w:t>
      </w:r>
      <w:r w:rsidR="00B56386" w:rsidRPr="00B563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проводит нас во дворец, где во время прогулки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по царским палатам  расскаже</w:t>
      </w:r>
      <w:r w:rsidR="00B56386" w:rsidRPr="00B563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т о роскошных пирах, традиционных угощениях и напитках, о зимних праздниках и традициях, о жизни царской семьи и даже о том, как утепляли и отапливали дворец в зимнее время.</w:t>
      </w:r>
      <w:r w:rsidR="0030124F" w:rsidRPr="0030124F">
        <w:t xml:space="preserve"> </w:t>
      </w:r>
      <w:r w:rsidR="0030124F" w:rsidRPr="003012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Экскурсия </w:t>
      </w:r>
      <w:r w:rsidR="003012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проходит </w:t>
      </w:r>
      <w:r w:rsidR="0030124F" w:rsidRPr="003012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по мужской половине Дворца царя</w:t>
      </w:r>
      <w:r w:rsidR="003012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30124F" w:rsidRPr="0030124F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Алексея Михайловича. </w:t>
      </w:r>
    </w:p>
    <w:p w:rsidR="00B56386" w:rsidRPr="003B6B69" w:rsidRDefault="00B56386" w:rsidP="00ED2664">
      <w:pPr>
        <w:spacing w:after="0" w:line="240" w:lineRule="auto"/>
        <w:ind w:right="1075" w:firstLine="454"/>
        <w:jc w:val="both"/>
        <w:textAlignment w:val="baseline"/>
        <w:rPr>
          <w:rFonts w:ascii="Tahoma" w:eastAsia="Times New Roman" w:hAnsi="Tahoma" w:cs="Tahoma"/>
          <w:b/>
          <w:color w:val="FF0000"/>
          <w:sz w:val="20"/>
          <w:szCs w:val="20"/>
          <w:bdr w:val="none" w:sz="0" w:space="0" w:color="auto" w:frame="1"/>
        </w:rPr>
      </w:pPr>
      <w:r w:rsidRPr="00B563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Исследуя дворец, мы окажемся в подклете государевых хором и окунемся в атмосферу рождественских чудес и новогодних сюрпризов. К примеру, один из них </w:t>
      </w:r>
      <w:r w:rsidRPr="00FA0656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- дефиле нарядов новогодних елок</w:t>
      </w:r>
      <w:r w:rsidRPr="00B56386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, в котором</w:t>
      </w:r>
      <w:r w:rsidR="00ED266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, и мы будем принимать участие!</w:t>
      </w:r>
      <w:r w:rsidR="0092622E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Pr="003B6B69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 xml:space="preserve">В финале экскурсии нас ждет традиционное зимнее развлечение </w:t>
      </w:r>
      <w:r w:rsidRPr="003B6B69">
        <w:rPr>
          <w:rFonts w:ascii="Tahoma" w:eastAsia="Times New Roman" w:hAnsi="Tahoma" w:cs="Tahoma"/>
          <w:b/>
          <w:color w:val="FF0000"/>
          <w:sz w:val="20"/>
          <w:szCs w:val="20"/>
          <w:bdr w:val="none" w:sz="0" w:space="0" w:color="auto" w:frame="1"/>
        </w:rPr>
        <w:t>— катание в конном экипаже.</w:t>
      </w:r>
    </w:p>
    <w:p w:rsidR="00CE1D9E" w:rsidRPr="003B6B69" w:rsidRDefault="00CE1D9E" w:rsidP="00ED2664">
      <w:pPr>
        <w:shd w:val="clear" w:color="auto" w:fill="FFFFFF" w:themeFill="background1"/>
        <w:spacing w:after="0" w:line="240" w:lineRule="auto"/>
        <w:ind w:firstLine="454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</w:p>
    <w:p w:rsidR="00CE1D9E" w:rsidRDefault="00CE1D9E" w:rsidP="00CE1D9E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</w:p>
    <w:p w:rsidR="00CE1D9E" w:rsidRDefault="00CE1D9E" w:rsidP="00CE1D9E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</w:p>
    <w:p w:rsidR="00CE1D9E" w:rsidRDefault="00CE1D9E" w:rsidP="00CE1D9E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</w:p>
    <w:p w:rsidR="00ED2664" w:rsidRDefault="00CE1D9E" w:rsidP="00ED2664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  <w:r w:rsidRPr="00367C06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Стоимость</w:t>
      </w:r>
      <w:r w:rsidR="00ED2664">
        <w:rPr>
          <w:rFonts w:ascii="Tahoma" w:eastAsia="Times New Roman" w:hAnsi="Tahoma" w:cs="Tahoma"/>
          <w:b/>
          <w:bCs/>
          <w:color w:val="FF0000"/>
          <w:sz w:val="24"/>
          <w:szCs w:val="24"/>
        </w:rPr>
        <w:t xml:space="preserve"> тура на 1 человека</w:t>
      </w:r>
      <w:r w:rsidRPr="00367C06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 –</w:t>
      </w:r>
      <w:r w:rsidRPr="00367C06">
        <w:rPr>
          <w:rFonts w:ascii="Tahoma" w:eastAsia="Times New Roman" w:hAnsi="Tahoma" w:cs="Tahoma"/>
          <w:color w:val="82551F"/>
          <w:sz w:val="24"/>
          <w:szCs w:val="24"/>
        </w:rPr>
        <w:t xml:space="preserve"> </w:t>
      </w:r>
      <w:r w:rsidR="008B2576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5 30</w:t>
      </w:r>
      <w:r w:rsidR="00ED2664">
        <w:rPr>
          <w:rFonts w:ascii="Tahoma" w:eastAsia="Times New Roman" w:hAnsi="Tahoma" w:cs="Tahoma"/>
          <w:b/>
          <w:bCs/>
          <w:color w:val="FF0000"/>
          <w:sz w:val="24"/>
          <w:szCs w:val="24"/>
        </w:rPr>
        <w:t>0 руб.</w:t>
      </w:r>
    </w:p>
    <w:p w:rsidR="00ED2664" w:rsidRDefault="00ED2664" w:rsidP="00ED2664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24"/>
          <w:szCs w:val="24"/>
        </w:rPr>
      </w:pPr>
    </w:p>
    <w:p w:rsidR="000E3984" w:rsidRPr="00B2110B" w:rsidRDefault="00367C06" w:rsidP="00ED2664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212529"/>
          <w:sz w:val="20"/>
          <w:szCs w:val="20"/>
          <w:bdr w:val="none" w:sz="0" w:space="0" w:color="auto" w:frame="1"/>
        </w:rPr>
      </w:pPr>
      <w:r w:rsidRPr="00B2110B">
        <w:rPr>
          <w:rFonts w:ascii="Times New Roman" w:eastAsia="Times New Roman" w:hAnsi="Times New Roman" w:cs="Times New Roman"/>
          <w:b/>
          <w:bCs/>
          <w:iCs/>
          <w:color w:val="212529"/>
          <w:sz w:val="20"/>
          <w:szCs w:val="20"/>
          <w:bdr w:val="none" w:sz="0" w:space="0" w:color="auto" w:frame="1"/>
        </w:rPr>
        <w:t xml:space="preserve">В стоимость входит: </w:t>
      </w:r>
      <w:r w:rsidRPr="00B2110B">
        <w:rPr>
          <w:rFonts w:ascii="Times New Roman" w:eastAsia="Times New Roman" w:hAnsi="Times New Roman" w:cs="Times New Roman"/>
          <w:iCs/>
          <w:color w:val="212529"/>
          <w:sz w:val="20"/>
          <w:szCs w:val="20"/>
          <w:bdr w:val="none" w:sz="0" w:space="0" w:color="auto" w:frame="1"/>
        </w:rPr>
        <w:t xml:space="preserve">транспортное обслуживание автобусом </w:t>
      </w:r>
      <w:proofErr w:type="spellStart"/>
      <w:r w:rsidRPr="00B2110B">
        <w:rPr>
          <w:rFonts w:ascii="Times New Roman" w:eastAsia="Times New Roman" w:hAnsi="Times New Roman" w:cs="Times New Roman"/>
          <w:iCs/>
          <w:color w:val="212529"/>
          <w:sz w:val="20"/>
          <w:szCs w:val="20"/>
          <w:bdr w:val="none" w:sz="0" w:space="0" w:color="auto" w:frame="1"/>
        </w:rPr>
        <w:t>туркласса</w:t>
      </w:r>
      <w:proofErr w:type="spellEnd"/>
      <w:r w:rsidRPr="00B2110B">
        <w:rPr>
          <w:rFonts w:ascii="Times New Roman" w:eastAsia="Times New Roman" w:hAnsi="Times New Roman" w:cs="Times New Roman"/>
          <w:iCs/>
          <w:color w:val="212529"/>
          <w:sz w:val="20"/>
          <w:szCs w:val="20"/>
          <w:bdr w:val="none" w:sz="0" w:space="0" w:color="auto" w:frame="1"/>
        </w:rPr>
        <w:t xml:space="preserve">, </w:t>
      </w:r>
      <w:r w:rsidR="004C02DA" w:rsidRPr="00B2110B">
        <w:rPr>
          <w:rFonts w:ascii="Times New Roman" w:eastAsia="Times New Roman" w:hAnsi="Times New Roman" w:cs="Times New Roman"/>
          <w:iCs/>
          <w:color w:val="212529"/>
          <w:sz w:val="20"/>
          <w:szCs w:val="20"/>
          <w:bdr w:val="none" w:sz="0" w:space="0" w:color="auto" w:frame="1"/>
        </w:rPr>
        <w:t>сопровождение сотрудником турфирмы,</w:t>
      </w:r>
      <w:r w:rsidRPr="00B2110B">
        <w:rPr>
          <w:rFonts w:ascii="Times New Roman" w:eastAsia="Times New Roman" w:hAnsi="Times New Roman" w:cs="Times New Roman"/>
          <w:iCs/>
          <w:color w:val="212529"/>
          <w:sz w:val="20"/>
          <w:szCs w:val="20"/>
          <w:bdr w:val="none" w:sz="0" w:space="0" w:color="auto" w:frame="1"/>
        </w:rPr>
        <w:t xml:space="preserve"> интерактивная новогодняя программа во Дворце Алексея Михайловича в Коломенском, катание в конном экипаже</w:t>
      </w:r>
      <w:r w:rsidR="008B2576" w:rsidRPr="00B2110B">
        <w:rPr>
          <w:rFonts w:ascii="Times New Roman" w:eastAsia="Times New Roman" w:hAnsi="Times New Roman" w:cs="Times New Roman"/>
          <w:iCs/>
          <w:color w:val="212529"/>
          <w:sz w:val="20"/>
          <w:szCs w:val="20"/>
          <w:bdr w:val="none" w:sz="0" w:space="0" w:color="auto" w:frame="1"/>
        </w:rPr>
        <w:t>.</w:t>
      </w:r>
    </w:p>
    <w:sectPr w:rsidR="000E3984" w:rsidRPr="00B2110B" w:rsidSect="00BB3808">
      <w:pgSz w:w="11906" w:h="16838"/>
      <w:pgMar w:top="284" w:right="454" w:bottom="28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3A1F"/>
    <w:rsid w:val="00004CFF"/>
    <w:rsid w:val="000A508F"/>
    <w:rsid w:val="000E3984"/>
    <w:rsid w:val="00164033"/>
    <w:rsid w:val="00250EA9"/>
    <w:rsid w:val="002D374F"/>
    <w:rsid w:val="002E7491"/>
    <w:rsid w:val="0030124F"/>
    <w:rsid w:val="003262BB"/>
    <w:rsid w:val="00367C06"/>
    <w:rsid w:val="003B6B69"/>
    <w:rsid w:val="004150F3"/>
    <w:rsid w:val="004C02DA"/>
    <w:rsid w:val="004D2B4D"/>
    <w:rsid w:val="004E7411"/>
    <w:rsid w:val="004F0511"/>
    <w:rsid w:val="004F5FE2"/>
    <w:rsid w:val="00521132"/>
    <w:rsid w:val="00527275"/>
    <w:rsid w:val="00554E79"/>
    <w:rsid w:val="005E0041"/>
    <w:rsid w:val="00611AAC"/>
    <w:rsid w:val="00643224"/>
    <w:rsid w:val="00693F04"/>
    <w:rsid w:val="007A28B6"/>
    <w:rsid w:val="008B2576"/>
    <w:rsid w:val="0092622E"/>
    <w:rsid w:val="009437F0"/>
    <w:rsid w:val="00A43F51"/>
    <w:rsid w:val="00A82ADC"/>
    <w:rsid w:val="00AF699F"/>
    <w:rsid w:val="00B2110B"/>
    <w:rsid w:val="00B56386"/>
    <w:rsid w:val="00BB2AC9"/>
    <w:rsid w:val="00BB3808"/>
    <w:rsid w:val="00BD38F3"/>
    <w:rsid w:val="00BE7796"/>
    <w:rsid w:val="00C05CDD"/>
    <w:rsid w:val="00C65B93"/>
    <w:rsid w:val="00C902B3"/>
    <w:rsid w:val="00CA2159"/>
    <w:rsid w:val="00CE1D9E"/>
    <w:rsid w:val="00D03767"/>
    <w:rsid w:val="00D03A1F"/>
    <w:rsid w:val="00D87490"/>
    <w:rsid w:val="00DE2180"/>
    <w:rsid w:val="00E05486"/>
    <w:rsid w:val="00E147B9"/>
    <w:rsid w:val="00E82263"/>
    <w:rsid w:val="00ED2664"/>
    <w:rsid w:val="00EE1555"/>
    <w:rsid w:val="00F678BD"/>
    <w:rsid w:val="00FA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158392-FA3C-4605-91A0-10C13E94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0F3"/>
  </w:style>
  <w:style w:type="paragraph" w:styleId="1">
    <w:name w:val="heading 1"/>
    <w:basedOn w:val="a"/>
    <w:link w:val="10"/>
    <w:uiPriority w:val="9"/>
    <w:qFormat/>
    <w:rsid w:val="00D03A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3A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D03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03A1F"/>
    <w:rPr>
      <w:b/>
      <w:bCs/>
    </w:rPr>
  </w:style>
  <w:style w:type="paragraph" w:customStyle="1" w:styleId="justifyleft">
    <w:name w:val="justifyleft"/>
    <w:basedOn w:val="a"/>
    <w:rsid w:val="00D03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03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3A1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C65B9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C65B93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9">
    <w:name w:val="Hyperlink"/>
    <w:basedOn w:val="a0"/>
    <w:uiPriority w:val="99"/>
    <w:unhideWhenUsed/>
    <w:rsid w:val="00C65B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28509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10234">
          <w:marLeft w:val="-212"/>
          <w:marRight w:val="-21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82357">
          <w:marLeft w:val="-212"/>
          <w:marRight w:val="-21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4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rating@yandex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Raiting1</cp:lastModifiedBy>
  <cp:revision>86</cp:revision>
  <cp:lastPrinted>2026-09-30T13:08:00Z</cp:lastPrinted>
  <dcterms:created xsi:type="dcterms:W3CDTF">2025-11-20T09:13:00Z</dcterms:created>
  <dcterms:modified xsi:type="dcterms:W3CDTF">2026-10-05T08:29:00Z</dcterms:modified>
</cp:coreProperties>
</file>