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53"/>
        <w:tblW w:w="11023" w:type="dxa"/>
        <w:tblBorders>
          <w:bottom w:val="single" w:sz="12" w:space="0" w:color="0066FF"/>
        </w:tblBorders>
        <w:tblLook w:val="01E0"/>
      </w:tblPr>
      <w:tblGrid>
        <w:gridCol w:w="5070"/>
        <w:gridCol w:w="5953"/>
      </w:tblGrid>
      <w:tr w:rsidR="00022BAC" w:rsidRPr="0029120F" w:rsidTr="00C17623">
        <w:trPr>
          <w:trHeight w:val="1138"/>
        </w:trPr>
        <w:tc>
          <w:tcPr>
            <w:tcW w:w="5070" w:type="dxa"/>
            <w:shd w:val="clear" w:color="auto" w:fill="auto"/>
            <w:vAlign w:val="center"/>
          </w:tcPr>
          <w:p w:rsidR="00022BAC" w:rsidRPr="002A512D" w:rsidRDefault="00022BAC" w:rsidP="00C17623">
            <w:pPr>
              <w:tabs>
                <w:tab w:val="left" w:pos="1021"/>
              </w:tabs>
            </w:pPr>
            <w:r>
              <w:rPr>
                <w:noProof/>
              </w:rPr>
              <w:drawing>
                <wp:inline distT="0" distB="0" distL="0" distR="0">
                  <wp:extent cx="2714111" cy="961697"/>
                  <wp:effectExtent l="19050" t="0" r="0" b="0"/>
                  <wp:docPr id="4" name="Рисунок 3" descr="Логотип Рейтинг (син.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тип Рейтинг (син.)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1172" cy="964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B16801" w:rsidRPr="00B16801" w:rsidRDefault="00B16801" w:rsidP="00B16801">
            <w:pPr>
              <w:pStyle w:val="a3"/>
              <w:tabs>
                <w:tab w:val="left" w:pos="2127"/>
              </w:tabs>
              <w:spacing w:before="80"/>
              <w:jc w:val="right"/>
              <w:rPr>
                <w:b/>
                <w:color w:val="1F497D" w:themeColor="text2"/>
                <w:sz w:val="22"/>
                <w:szCs w:val="22"/>
              </w:rPr>
            </w:pPr>
            <w:r w:rsidRPr="00B16801">
              <w:rPr>
                <w:b/>
                <w:color w:val="1F497D" w:themeColor="text2"/>
                <w:sz w:val="22"/>
                <w:szCs w:val="22"/>
              </w:rPr>
              <w:t>Тула, ул. Первомайская д.9</w:t>
            </w:r>
            <w:r>
              <w:rPr>
                <w:b/>
                <w:color w:val="1F497D" w:themeColor="text2"/>
                <w:sz w:val="22"/>
                <w:szCs w:val="22"/>
              </w:rPr>
              <w:t>.</w:t>
            </w:r>
          </w:p>
          <w:p w:rsidR="00B16801" w:rsidRPr="00B16801" w:rsidRDefault="00B16801" w:rsidP="00B16801">
            <w:pPr>
              <w:pStyle w:val="a3"/>
              <w:tabs>
                <w:tab w:val="left" w:pos="2127"/>
              </w:tabs>
              <w:spacing w:before="80"/>
              <w:jc w:val="right"/>
              <w:rPr>
                <w:b/>
                <w:color w:val="1F497D" w:themeColor="text2"/>
                <w:sz w:val="22"/>
                <w:szCs w:val="22"/>
              </w:rPr>
            </w:pPr>
            <w:r w:rsidRPr="00B16801">
              <w:rPr>
                <w:b/>
                <w:color w:val="1F497D" w:themeColor="text2"/>
                <w:sz w:val="22"/>
                <w:szCs w:val="22"/>
              </w:rPr>
              <w:t>тел: (4872) 52-52-12; +7-950-909-05-07</w:t>
            </w:r>
          </w:p>
          <w:p w:rsidR="00B16801" w:rsidRPr="00B16801" w:rsidRDefault="00B16801" w:rsidP="00B16801">
            <w:pPr>
              <w:pStyle w:val="a3"/>
              <w:tabs>
                <w:tab w:val="left" w:pos="2127"/>
              </w:tabs>
              <w:spacing w:before="80"/>
              <w:jc w:val="right"/>
              <w:rPr>
                <w:b/>
                <w:color w:val="1F497D" w:themeColor="text2"/>
                <w:sz w:val="22"/>
                <w:szCs w:val="22"/>
              </w:rPr>
            </w:pPr>
            <w:r w:rsidRPr="00B16801">
              <w:rPr>
                <w:b/>
                <w:color w:val="1F497D" w:themeColor="text2"/>
                <w:sz w:val="22"/>
                <w:szCs w:val="22"/>
              </w:rPr>
              <w:t>г. Тула, ул. Советская, 33, оф.201</w:t>
            </w:r>
            <w:r>
              <w:rPr>
                <w:b/>
                <w:color w:val="1F497D" w:themeColor="text2"/>
                <w:sz w:val="22"/>
                <w:szCs w:val="22"/>
              </w:rPr>
              <w:t>.</w:t>
            </w:r>
          </w:p>
          <w:p w:rsidR="00B16801" w:rsidRPr="00B16801" w:rsidRDefault="00B16801" w:rsidP="00B16801">
            <w:pPr>
              <w:pStyle w:val="a3"/>
              <w:tabs>
                <w:tab w:val="left" w:pos="2127"/>
              </w:tabs>
              <w:spacing w:before="80"/>
              <w:jc w:val="right"/>
              <w:rPr>
                <w:b/>
                <w:color w:val="1F497D" w:themeColor="text2"/>
                <w:sz w:val="22"/>
                <w:szCs w:val="22"/>
              </w:rPr>
            </w:pPr>
            <w:r w:rsidRPr="00B16801">
              <w:rPr>
                <w:b/>
                <w:color w:val="1F497D" w:themeColor="text2"/>
                <w:sz w:val="22"/>
                <w:szCs w:val="22"/>
              </w:rPr>
              <w:t>тел.: (4872) 701-445; моб. +7-950-929-77-54</w:t>
            </w:r>
          </w:p>
          <w:p w:rsidR="00B16801" w:rsidRPr="003E71AB" w:rsidRDefault="00B16801" w:rsidP="00B16801">
            <w:pPr>
              <w:pStyle w:val="a3"/>
              <w:tabs>
                <w:tab w:val="left" w:pos="2127"/>
              </w:tabs>
              <w:spacing w:before="80"/>
              <w:jc w:val="right"/>
              <w:rPr>
                <w:b/>
                <w:color w:val="1F497D" w:themeColor="text2"/>
                <w:sz w:val="22"/>
                <w:szCs w:val="22"/>
              </w:rPr>
            </w:pPr>
            <w:r w:rsidRPr="00B16801">
              <w:rPr>
                <w:b/>
                <w:color w:val="1F497D" w:themeColor="text2"/>
                <w:sz w:val="22"/>
                <w:szCs w:val="22"/>
                <w:lang w:val="en-US"/>
              </w:rPr>
              <w:t>E</w:t>
            </w:r>
            <w:r w:rsidRPr="003E71AB">
              <w:rPr>
                <w:b/>
                <w:color w:val="1F497D" w:themeColor="text2"/>
                <w:sz w:val="22"/>
                <w:szCs w:val="22"/>
              </w:rPr>
              <w:t>-</w:t>
            </w:r>
            <w:r w:rsidRPr="00B16801">
              <w:rPr>
                <w:b/>
                <w:color w:val="1F497D" w:themeColor="text2"/>
                <w:sz w:val="22"/>
                <w:szCs w:val="22"/>
                <w:lang w:val="en-US"/>
              </w:rPr>
              <w:t>mail</w:t>
            </w:r>
            <w:r w:rsidRPr="003E71AB">
              <w:rPr>
                <w:b/>
                <w:color w:val="1F497D" w:themeColor="text2"/>
                <w:sz w:val="22"/>
                <w:szCs w:val="22"/>
              </w:rPr>
              <w:t xml:space="preserve">: </w:t>
            </w:r>
            <w:hyperlink r:id="rId6" w:history="1">
              <w:r w:rsidRPr="00B16801">
                <w:rPr>
                  <w:rStyle w:val="a5"/>
                  <w:b/>
                  <w:sz w:val="22"/>
                  <w:szCs w:val="22"/>
                  <w:lang w:val="en-US"/>
                </w:rPr>
                <w:t>ratingtula</w:t>
              </w:r>
              <w:r w:rsidRPr="003E71AB">
                <w:rPr>
                  <w:rStyle w:val="a5"/>
                  <w:b/>
                  <w:sz w:val="22"/>
                  <w:szCs w:val="22"/>
                </w:rPr>
                <w:t>@</w:t>
              </w:r>
              <w:r w:rsidRPr="00B16801">
                <w:rPr>
                  <w:rStyle w:val="a5"/>
                  <w:b/>
                  <w:sz w:val="22"/>
                  <w:szCs w:val="22"/>
                  <w:lang w:val="en-US"/>
                </w:rPr>
                <w:t>yandex</w:t>
              </w:r>
              <w:r w:rsidRPr="003E71AB">
                <w:rPr>
                  <w:rStyle w:val="a5"/>
                  <w:b/>
                  <w:sz w:val="22"/>
                  <w:szCs w:val="22"/>
                </w:rPr>
                <w:t>.</w:t>
              </w:r>
              <w:r w:rsidRPr="00B16801">
                <w:rPr>
                  <w:rStyle w:val="a5"/>
                  <w:b/>
                  <w:sz w:val="22"/>
                  <w:szCs w:val="22"/>
                  <w:lang w:val="en-US"/>
                </w:rPr>
                <w:t>ru</w:t>
              </w:r>
            </w:hyperlink>
          </w:p>
          <w:p w:rsidR="00B16801" w:rsidRPr="003E71AB" w:rsidRDefault="00B16801" w:rsidP="00B16801">
            <w:pPr>
              <w:pStyle w:val="a3"/>
              <w:tabs>
                <w:tab w:val="left" w:pos="2127"/>
              </w:tabs>
              <w:spacing w:before="80"/>
              <w:jc w:val="right"/>
              <w:rPr>
                <w:b/>
                <w:color w:val="1F497D" w:themeColor="text2"/>
                <w:sz w:val="22"/>
                <w:szCs w:val="22"/>
              </w:rPr>
            </w:pPr>
            <w:r>
              <w:rPr>
                <w:b/>
                <w:color w:val="1F497D" w:themeColor="text2"/>
                <w:sz w:val="22"/>
                <w:szCs w:val="22"/>
              </w:rPr>
              <w:t>с</w:t>
            </w:r>
            <w:r w:rsidRPr="00B16801">
              <w:rPr>
                <w:b/>
                <w:color w:val="1F497D" w:themeColor="text2"/>
                <w:sz w:val="22"/>
                <w:szCs w:val="22"/>
              </w:rPr>
              <w:t>айт</w:t>
            </w:r>
            <w:r w:rsidRPr="003E71AB">
              <w:rPr>
                <w:b/>
                <w:color w:val="1F497D" w:themeColor="text2"/>
                <w:sz w:val="22"/>
                <w:szCs w:val="22"/>
              </w:rPr>
              <w:t xml:space="preserve">: </w:t>
            </w:r>
            <w:r w:rsidRPr="00B16801">
              <w:rPr>
                <w:b/>
                <w:color w:val="1F497D" w:themeColor="text2"/>
                <w:sz w:val="22"/>
                <w:szCs w:val="22"/>
                <w:lang w:val="en-US"/>
              </w:rPr>
              <w:t>www</w:t>
            </w:r>
            <w:r w:rsidRPr="003E71AB">
              <w:rPr>
                <w:b/>
                <w:color w:val="1F497D" w:themeColor="text2"/>
                <w:sz w:val="22"/>
                <w:szCs w:val="22"/>
              </w:rPr>
              <w:t>.</w:t>
            </w:r>
            <w:proofErr w:type="spellStart"/>
            <w:r w:rsidRPr="00B16801">
              <w:rPr>
                <w:b/>
                <w:color w:val="1F497D" w:themeColor="text2"/>
                <w:sz w:val="22"/>
                <w:szCs w:val="22"/>
                <w:lang w:val="en-US"/>
              </w:rPr>
              <w:t>ratingtour</w:t>
            </w:r>
            <w:proofErr w:type="spellEnd"/>
            <w:r w:rsidRPr="003E71AB">
              <w:rPr>
                <w:b/>
                <w:color w:val="1F497D" w:themeColor="text2"/>
                <w:sz w:val="22"/>
                <w:szCs w:val="22"/>
              </w:rPr>
              <w:t>.</w:t>
            </w:r>
            <w:proofErr w:type="spellStart"/>
            <w:r w:rsidRPr="00B16801">
              <w:rPr>
                <w:b/>
                <w:color w:val="1F497D" w:themeColor="text2"/>
                <w:sz w:val="22"/>
                <w:szCs w:val="22"/>
                <w:lang w:val="en-US"/>
              </w:rPr>
              <w:t>ru</w:t>
            </w:r>
            <w:proofErr w:type="spellEnd"/>
          </w:p>
          <w:p w:rsidR="00022BAC" w:rsidRPr="00B16801" w:rsidRDefault="00B16801" w:rsidP="00B16801">
            <w:pPr>
              <w:pStyle w:val="a3"/>
              <w:tabs>
                <w:tab w:val="left" w:pos="2127"/>
              </w:tabs>
              <w:spacing w:before="80"/>
              <w:jc w:val="right"/>
              <w:rPr>
                <w:rFonts w:ascii="Arial" w:hAnsi="Arial" w:cs="Arial"/>
                <w:b/>
                <w:color w:val="1F497D" w:themeColor="text2"/>
                <w:sz w:val="18"/>
                <w:szCs w:val="18"/>
              </w:rPr>
            </w:pPr>
            <w:r w:rsidRPr="00B16801">
              <w:rPr>
                <w:b/>
                <w:color w:val="1F497D" w:themeColor="text2"/>
                <w:sz w:val="22"/>
                <w:szCs w:val="22"/>
              </w:rPr>
              <w:t>РТО 008497</w:t>
            </w:r>
          </w:p>
        </w:tc>
      </w:tr>
    </w:tbl>
    <w:p w:rsidR="00A03DB2" w:rsidRPr="00A03DB2" w:rsidRDefault="00A03DB2" w:rsidP="007037C9">
      <w:pPr>
        <w:jc w:val="center"/>
        <w:rPr>
          <w:rFonts w:ascii="Times New Roman" w:hAnsi="Times New Roman" w:cs="Times New Roman"/>
          <w:b/>
          <w:bCs/>
          <w:i/>
          <w:iCs/>
          <w:color w:val="E5B8B7" w:themeColor="accent2" w:themeTint="66"/>
          <w:sz w:val="10"/>
          <w:szCs w:val="10"/>
          <w:shd w:val="clear" w:color="auto" w:fill="FFFFFF"/>
        </w:rPr>
      </w:pPr>
    </w:p>
    <w:p w:rsidR="007037C9" w:rsidRPr="00FA317D" w:rsidRDefault="00780EF4" w:rsidP="00FA317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E36C0A" w:themeColor="accent6" w:themeShade="BF"/>
          <w:sz w:val="48"/>
          <w:szCs w:val="48"/>
          <w:shd w:val="clear" w:color="auto" w:fill="FFFFFF"/>
        </w:rPr>
      </w:pPr>
      <w:r>
        <w:rPr>
          <w:rFonts w:ascii="Times New Roman" w:hAnsi="Times New Roman" w:cs="Times New Roman"/>
          <w:b/>
          <w:bCs/>
          <w:i/>
          <w:iCs/>
          <w:color w:val="E36C0A" w:themeColor="accent6" w:themeShade="BF"/>
          <w:sz w:val="48"/>
          <w:szCs w:val="48"/>
          <w:shd w:val="clear" w:color="auto" w:fill="FFFFFF"/>
        </w:rPr>
        <w:t>«</w:t>
      </w:r>
      <w:r w:rsidR="007B0716" w:rsidRPr="00FA317D">
        <w:rPr>
          <w:rFonts w:ascii="Times New Roman" w:hAnsi="Times New Roman" w:cs="Times New Roman"/>
          <w:b/>
          <w:bCs/>
          <w:i/>
          <w:iCs/>
          <w:color w:val="E36C0A" w:themeColor="accent6" w:themeShade="BF"/>
          <w:sz w:val="48"/>
          <w:szCs w:val="48"/>
          <w:shd w:val="clear" w:color="auto" w:fill="FFFFFF"/>
        </w:rPr>
        <w:t>Рождественское</w:t>
      </w:r>
      <w:r w:rsidR="00771CAB">
        <w:rPr>
          <w:rFonts w:ascii="Times New Roman" w:hAnsi="Times New Roman" w:cs="Times New Roman"/>
          <w:b/>
          <w:bCs/>
          <w:i/>
          <w:iCs/>
          <w:color w:val="E36C0A" w:themeColor="accent6" w:themeShade="BF"/>
          <w:sz w:val="48"/>
          <w:szCs w:val="48"/>
          <w:shd w:val="clear" w:color="auto" w:fill="FFFFFF"/>
        </w:rPr>
        <w:t xml:space="preserve"> путешествие на Волгу 2027</w:t>
      </w:r>
      <w:r>
        <w:rPr>
          <w:rFonts w:ascii="Times New Roman" w:hAnsi="Times New Roman" w:cs="Times New Roman"/>
          <w:b/>
          <w:bCs/>
          <w:i/>
          <w:iCs/>
          <w:color w:val="E36C0A" w:themeColor="accent6" w:themeShade="BF"/>
          <w:sz w:val="48"/>
          <w:szCs w:val="48"/>
          <w:shd w:val="clear" w:color="auto" w:fill="FFFFFF"/>
        </w:rPr>
        <w:t>»</w:t>
      </w:r>
    </w:p>
    <w:p w:rsidR="00FA317D" w:rsidRPr="00FA317D" w:rsidRDefault="00FA317D" w:rsidP="00FA317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E5B8B7" w:themeColor="accent2" w:themeTint="66"/>
          <w:sz w:val="10"/>
          <w:szCs w:val="10"/>
          <w:shd w:val="clear" w:color="auto" w:fill="FFFFFF"/>
        </w:rPr>
      </w:pPr>
    </w:p>
    <w:p w:rsidR="00873121" w:rsidRPr="00FA317D" w:rsidRDefault="007B0716" w:rsidP="00FA317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8"/>
          <w:shd w:val="clear" w:color="auto" w:fill="FFFFFF"/>
        </w:rPr>
      </w:pPr>
      <w:proofErr w:type="gramStart"/>
      <w:r w:rsidRPr="00FA317D">
        <w:rPr>
          <w:rFonts w:ascii="Times New Roman" w:hAnsi="Times New Roman" w:cs="Times New Roman"/>
          <w:b/>
          <w:bCs/>
          <w:color w:val="0070C0"/>
          <w:sz w:val="28"/>
          <w:shd w:val="clear" w:color="auto" w:fill="FFFFFF"/>
        </w:rPr>
        <w:t>Величественна</w:t>
      </w:r>
      <w:r w:rsidRPr="00FA317D">
        <w:rPr>
          <w:rFonts w:ascii="Times New Roman" w:hAnsi="Times New Roman" w:cs="Times New Roman"/>
          <w:color w:val="0070C0"/>
          <w:sz w:val="28"/>
          <w:shd w:val="clear" w:color="auto" w:fill="FFFFFF"/>
        </w:rPr>
        <w:t>я</w:t>
      </w:r>
      <w:proofErr w:type="gramEnd"/>
      <w:r w:rsidRPr="00FA317D">
        <w:rPr>
          <w:rFonts w:ascii="Times New Roman" w:hAnsi="Times New Roman" w:cs="Times New Roman"/>
          <w:color w:val="0070C0"/>
          <w:sz w:val="28"/>
          <w:shd w:val="clear" w:color="auto" w:fill="FFFFFF"/>
        </w:rPr>
        <w:t xml:space="preserve"> </w:t>
      </w:r>
      <w:proofErr w:type="spellStart"/>
      <w:r w:rsidR="00873121" w:rsidRPr="00FA317D">
        <w:rPr>
          <w:rFonts w:ascii="Times New Roman" w:hAnsi="Times New Roman" w:cs="Times New Roman"/>
          <w:b/>
          <w:bCs/>
          <w:color w:val="0070C0"/>
          <w:sz w:val="28"/>
          <w:shd w:val="clear" w:color="auto" w:fill="FFFFFF"/>
        </w:rPr>
        <w:t>Тверь</w:t>
      </w:r>
      <w:r w:rsidRPr="00FA317D">
        <w:rPr>
          <w:rFonts w:ascii="Times New Roman" w:hAnsi="Times New Roman" w:cs="Times New Roman"/>
          <w:b/>
          <w:bCs/>
          <w:color w:val="0070C0"/>
          <w:sz w:val="28"/>
          <w:shd w:val="clear" w:color="auto" w:fill="FFFFFF"/>
        </w:rPr>
        <w:t>-</w:t>
      </w:r>
      <w:r w:rsidR="0040578B" w:rsidRPr="00FA317D">
        <w:rPr>
          <w:rFonts w:ascii="Times New Roman" w:hAnsi="Times New Roman" w:cs="Times New Roman"/>
          <w:b/>
          <w:bCs/>
          <w:color w:val="0070C0"/>
          <w:sz w:val="28"/>
          <w:shd w:val="clear" w:color="auto" w:fill="FFFFFF"/>
        </w:rPr>
        <w:t>старинный</w:t>
      </w:r>
      <w:proofErr w:type="spellEnd"/>
      <w:r w:rsidR="0040578B" w:rsidRPr="00FA317D">
        <w:rPr>
          <w:rFonts w:ascii="Times New Roman" w:hAnsi="Times New Roman" w:cs="Times New Roman"/>
          <w:b/>
          <w:bCs/>
          <w:color w:val="0070C0"/>
          <w:sz w:val="28"/>
          <w:shd w:val="clear" w:color="auto" w:fill="FFFFFF"/>
        </w:rPr>
        <w:t xml:space="preserve"> </w:t>
      </w:r>
      <w:r w:rsidR="00B336DC">
        <w:rPr>
          <w:rFonts w:ascii="Times New Roman" w:hAnsi="Times New Roman" w:cs="Times New Roman"/>
          <w:b/>
          <w:bCs/>
          <w:color w:val="0070C0"/>
          <w:sz w:val="28"/>
          <w:shd w:val="clear" w:color="auto" w:fill="FFFFFF"/>
        </w:rPr>
        <w:t xml:space="preserve">- </w:t>
      </w:r>
      <w:proofErr w:type="spellStart"/>
      <w:r w:rsidR="0040578B" w:rsidRPr="00FA317D">
        <w:rPr>
          <w:rFonts w:ascii="Times New Roman" w:hAnsi="Times New Roman" w:cs="Times New Roman"/>
          <w:b/>
          <w:bCs/>
          <w:color w:val="0070C0"/>
          <w:sz w:val="28"/>
          <w:shd w:val="clear" w:color="auto" w:fill="FFFFFF"/>
        </w:rPr>
        <w:t>Торжок-</w:t>
      </w:r>
      <w:r w:rsidRPr="00FA317D">
        <w:rPr>
          <w:rFonts w:ascii="Times New Roman" w:hAnsi="Times New Roman" w:cs="Times New Roman"/>
          <w:b/>
          <w:bCs/>
          <w:color w:val="0070C0"/>
          <w:sz w:val="28"/>
          <w:shd w:val="clear" w:color="auto" w:fill="FFFFFF"/>
        </w:rPr>
        <w:t>мармеладный</w:t>
      </w:r>
      <w:proofErr w:type="spellEnd"/>
      <w:r w:rsidRPr="00FA317D">
        <w:rPr>
          <w:rFonts w:ascii="Times New Roman" w:hAnsi="Times New Roman" w:cs="Times New Roman"/>
          <w:b/>
          <w:bCs/>
          <w:color w:val="0070C0"/>
          <w:sz w:val="28"/>
          <w:shd w:val="clear" w:color="auto" w:fill="FFFFFF"/>
        </w:rPr>
        <w:t xml:space="preserve"> </w:t>
      </w:r>
      <w:r w:rsidR="00B336DC">
        <w:rPr>
          <w:rFonts w:ascii="Times New Roman" w:hAnsi="Times New Roman" w:cs="Times New Roman"/>
          <w:b/>
          <w:bCs/>
          <w:color w:val="0070C0"/>
          <w:sz w:val="28"/>
          <w:shd w:val="clear" w:color="auto" w:fill="FFFFFF"/>
        </w:rPr>
        <w:t xml:space="preserve">- </w:t>
      </w:r>
      <w:r w:rsidRPr="00FA317D">
        <w:rPr>
          <w:rFonts w:ascii="Times New Roman" w:hAnsi="Times New Roman" w:cs="Times New Roman"/>
          <w:b/>
          <w:bCs/>
          <w:color w:val="0070C0"/>
          <w:sz w:val="28"/>
          <w:shd w:val="clear" w:color="auto" w:fill="FFFFFF"/>
        </w:rPr>
        <w:t>Лихославль</w:t>
      </w:r>
    </w:p>
    <w:p w:rsidR="00FA317D" w:rsidRPr="00FA317D" w:rsidRDefault="00FA317D" w:rsidP="00FA317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10"/>
          <w:szCs w:val="10"/>
          <w:shd w:val="clear" w:color="auto" w:fill="FFFFFF"/>
        </w:rPr>
      </w:pPr>
    </w:p>
    <w:p w:rsidR="00873121" w:rsidRDefault="00873121" w:rsidP="00FA317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hd w:val="clear" w:color="auto" w:fill="FFFFFF"/>
        </w:rPr>
      </w:pPr>
      <w:r w:rsidRPr="00873121">
        <w:rPr>
          <w:rFonts w:ascii="Times New Roman" w:hAnsi="Times New Roman" w:cs="Times New Roman"/>
          <w:b/>
          <w:bCs/>
          <w:color w:val="FF0000"/>
          <w:shd w:val="clear" w:color="auto" w:fill="FFFFFF"/>
        </w:rPr>
        <w:t>Дата заезда</w:t>
      </w:r>
      <w:r w:rsidR="00424948">
        <w:rPr>
          <w:rFonts w:ascii="Times New Roman" w:hAnsi="Times New Roman" w:cs="Times New Roman"/>
          <w:b/>
          <w:bCs/>
          <w:color w:val="FF0000"/>
          <w:shd w:val="clear" w:color="auto" w:fill="FFFFFF"/>
        </w:rPr>
        <w:t>:</w:t>
      </w:r>
      <w:r w:rsidRPr="00873121">
        <w:rPr>
          <w:rFonts w:ascii="Times New Roman" w:hAnsi="Times New Roman" w:cs="Times New Roman"/>
          <w:b/>
          <w:bCs/>
          <w:color w:val="FF0000"/>
          <w:shd w:val="clear" w:color="auto" w:fill="FFFFFF"/>
        </w:rPr>
        <w:t xml:space="preserve"> 0</w:t>
      </w:r>
      <w:r w:rsidR="00E172BB">
        <w:rPr>
          <w:rFonts w:ascii="Times New Roman" w:hAnsi="Times New Roman" w:cs="Times New Roman"/>
          <w:b/>
          <w:bCs/>
          <w:color w:val="FF0000"/>
          <w:shd w:val="clear" w:color="auto" w:fill="FFFFFF"/>
        </w:rPr>
        <w:t>6</w:t>
      </w:r>
      <w:r w:rsidRPr="00873121">
        <w:rPr>
          <w:rFonts w:ascii="Times New Roman" w:hAnsi="Times New Roman" w:cs="Times New Roman"/>
          <w:b/>
          <w:bCs/>
          <w:color w:val="FF0000"/>
          <w:shd w:val="clear" w:color="auto" w:fill="FFFFFF"/>
        </w:rPr>
        <w:t>-0</w:t>
      </w:r>
      <w:r w:rsidR="00E172BB">
        <w:rPr>
          <w:rFonts w:ascii="Times New Roman" w:hAnsi="Times New Roman" w:cs="Times New Roman"/>
          <w:b/>
          <w:bCs/>
          <w:color w:val="FF0000"/>
          <w:shd w:val="clear" w:color="auto" w:fill="FFFFFF"/>
        </w:rPr>
        <w:t>7</w:t>
      </w:r>
      <w:r w:rsidRPr="00873121">
        <w:rPr>
          <w:rFonts w:ascii="Times New Roman" w:hAnsi="Times New Roman" w:cs="Times New Roman"/>
          <w:b/>
          <w:bCs/>
          <w:color w:val="FF0000"/>
          <w:shd w:val="clear" w:color="auto" w:fill="FFFFFF"/>
        </w:rPr>
        <w:t xml:space="preserve"> января 202</w:t>
      </w:r>
      <w:r w:rsidR="00E172BB">
        <w:rPr>
          <w:rFonts w:ascii="Times New Roman" w:hAnsi="Times New Roman" w:cs="Times New Roman"/>
          <w:b/>
          <w:bCs/>
          <w:color w:val="FF0000"/>
          <w:shd w:val="clear" w:color="auto" w:fill="FFFFFF"/>
        </w:rPr>
        <w:t>7</w:t>
      </w:r>
      <w:r w:rsidR="00780EF4">
        <w:rPr>
          <w:rFonts w:ascii="Times New Roman" w:hAnsi="Times New Roman" w:cs="Times New Roman"/>
          <w:b/>
          <w:bCs/>
          <w:color w:val="FF0000"/>
          <w:shd w:val="clear" w:color="auto" w:fill="FFFFFF"/>
        </w:rPr>
        <w:t xml:space="preserve"> </w:t>
      </w:r>
      <w:r w:rsidRPr="00873121">
        <w:rPr>
          <w:rFonts w:ascii="Times New Roman" w:hAnsi="Times New Roman" w:cs="Times New Roman"/>
          <w:b/>
          <w:bCs/>
          <w:color w:val="FF0000"/>
          <w:shd w:val="clear" w:color="auto" w:fill="FFFFFF"/>
        </w:rPr>
        <w:t>г.</w:t>
      </w:r>
    </w:p>
    <w:p w:rsidR="00FA317D" w:rsidRPr="00FA317D" w:rsidRDefault="00FA317D" w:rsidP="00FA317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10"/>
          <w:szCs w:val="10"/>
          <w:shd w:val="clear" w:color="auto" w:fill="FFFFFF"/>
        </w:rPr>
      </w:pPr>
    </w:p>
    <w:p w:rsidR="00022BAC" w:rsidRDefault="0039485E" w:rsidP="00FA317D">
      <w:pPr>
        <w:spacing w:after="0" w:line="240" w:lineRule="auto"/>
        <w:jc w:val="center"/>
        <w:rPr>
          <w:rFonts w:ascii="Times New Roman" w:hAnsi="Times New Roman" w:cs="Times New Roman"/>
          <w:color w:val="333333"/>
          <w:shd w:val="clear" w:color="auto" w:fill="FFFFFF"/>
        </w:rPr>
      </w:pPr>
      <w:r w:rsidRPr="00FA317D">
        <w:rPr>
          <w:rFonts w:ascii="Times New Roman" w:hAnsi="Times New Roman" w:cs="Times New Roman"/>
          <w:b/>
          <w:bCs/>
          <w:color w:val="7030A0"/>
          <w:sz w:val="24"/>
          <w:shd w:val="clear" w:color="auto" w:fill="FFFFFF"/>
        </w:rPr>
        <w:t xml:space="preserve">Новый год и Рождество </w:t>
      </w:r>
      <w:r w:rsidR="007037C9" w:rsidRPr="00FA317D">
        <w:rPr>
          <w:rFonts w:ascii="Times New Roman" w:hAnsi="Times New Roman" w:cs="Times New Roman"/>
          <w:b/>
          <w:bCs/>
          <w:color w:val="7030A0"/>
          <w:sz w:val="24"/>
          <w:shd w:val="clear" w:color="auto" w:fill="FFFFFF"/>
        </w:rPr>
        <w:t xml:space="preserve">самые любимые и добрые праздники, которые </w:t>
      </w:r>
      <w:r w:rsidRPr="00FA317D">
        <w:rPr>
          <w:rFonts w:ascii="Times New Roman" w:hAnsi="Times New Roman" w:cs="Times New Roman"/>
          <w:b/>
          <w:bCs/>
          <w:color w:val="7030A0"/>
          <w:sz w:val="24"/>
          <w:shd w:val="clear" w:color="auto" w:fill="FFFFFF"/>
        </w:rPr>
        <w:t>несут лишь тёплые улыбки</w:t>
      </w:r>
      <w:r w:rsidR="007037C9" w:rsidRPr="00FA317D">
        <w:rPr>
          <w:rFonts w:ascii="Times New Roman" w:hAnsi="Times New Roman" w:cs="Times New Roman"/>
          <w:b/>
          <w:bCs/>
          <w:color w:val="7030A0"/>
          <w:sz w:val="24"/>
          <w:shd w:val="clear" w:color="auto" w:fill="FFFFFF"/>
        </w:rPr>
        <w:t>, подарки, веселье и праздничное настроение.</w:t>
      </w:r>
      <w:r w:rsidRPr="00FA317D">
        <w:rPr>
          <w:rFonts w:ascii="Times New Roman" w:hAnsi="Times New Roman" w:cs="Times New Roman"/>
          <w:b/>
          <w:bCs/>
          <w:color w:val="7030A0"/>
          <w:sz w:val="24"/>
          <w:shd w:val="clear" w:color="auto" w:fill="FFFFFF"/>
        </w:rPr>
        <w:t xml:space="preserve"> Мечтайте</w:t>
      </w:r>
      <w:r w:rsidR="007004F6" w:rsidRPr="00FA317D">
        <w:rPr>
          <w:rFonts w:ascii="Times New Roman" w:hAnsi="Times New Roman" w:cs="Times New Roman"/>
          <w:b/>
          <w:bCs/>
          <w:color w:val="7030A0"/>
          <w:sz w:val="24"/>
          <w:shd w:val="clear" w:color="auto" w:fill="FFFFFF"/>
        </w:rPr>
        <w:t xml:space="preserve"> и</w:t>
      </w:r>
      <w:r w:rsidRPr="00FA317D">
        <w:rPr>
          <w:rFonts w:ascii="Times New Roman" w:hAnsi="Times New Roman" w:cs="Times New Roman"/>
          <w:b/>
          <w:bCs/>
          <w:color w:val="7030A0"/>
          <w:sz w:val="24"/>
          <w:shd w:val="clear" w:color="auto" w:fill="FFFFFF"/>
        </w:rPr>
        <w:t xml:space="preserve"> верьте в волшеб</w:t>
      </w:r>
      <w:r w:rsidR="007037C9" w:rsidRPr="00FA317D">
        <w:rPr>
          <w:rFonts w:ascii="Times New Roman" w:hAnsi="Times New Roman" w:cs="Times New Roman"/>
          <w:b/>
          <w:bCs/>
          <w:color w:val="7030A0"/>
          <w:sz w:val="24"/>
          <w:shd w:val="clear" w:color="auto" w:fill="FFFFFF"/>
        </w:rPr>
        <w:t>ство</w:t>
      </w:r>
    </w:p>
    <w:p w:rsidR="00FA317D" w:rsidRPr="00FA317D" w:rsidRDefault="00FA317D" w:rsidP="00FA317D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a8"/>
        <w:tblW w:w="11057" w:type="dxa"/>
        <w:tblInd w:w="108" w:type="dxa"/>
        <w:tblLook w:val="04A0"/>
      </w:tblPr>
      <w:tblGrid>
        <w:gridCol w:w="1134"/>
        <w:gridCol w:w="9923"/>
      </w:tblGrid>
      <w:tr w:rsidR="00A03DB2" w:rsidRPr="00A03DB2" w:rsidTr="00A03DB2">
        <w:trPr>
          <w:trHeight w:val="2013"/>
        </w:trPr>
        <w:tc>
          <w:tcPr>
            <w:tcW w:w="1134" w:type="dxa"/>
            <w:vMerge w:val="restart"/>
            <w:vAlign w:val="center"/>
          </w:tcPr>
          <w:p w:rsidR="00A03DB2" w:rsidRPr="00A03DB2" w:rsidRDefault="00A03DB2" w:rsidP="00A03DB2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A03DB2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1 день</w:t>
            </w:r>
          </w:p>
          <w:p w:rsidR="00A03DB2" w:rsidRPr="00A03DB2" w:rsidRDefault="00A03DB2" w:rsidP="00A03D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3DB2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06.01</w:t>
            </w:r>
          </w:p>
        </w:tc>
        <w:tc>
          <w:tcPr>
            <w:tcW w:w="9923" w:type="dxa"/>
            <w:vAlign w:val="center"/>
          </w:tcPr>
          <w:p w:rsidR="00A03DB2" w:rsidRPr="00A03DB2" w:rsidRDefault="000072B4" w:rsidP="00A03D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03:00 </w:t>
            </w:r>
            <w:r w:rsidR="00A03DB2" w:rsidRPr="00A03DB2">
              <w:rPr>
                <w:rFonts w:ascii="Times New Roman" w:hAnsi="Times New Roman" w:cs="Times New Roman"/>
                <w:sz w:val="20"/>
                <w:szCs w:val="20"/>
              </w:rPr>
              <w:t>- трансфер из Новомосковска, от гостиницы "Россия"</w:t>
            </w:r>
          </w:p>
          <w:p w:rsidR="00A03DB2" w:rsidRPr="00A03DB2" w:rsidRDefault="000072B4" w:rsidP="00A03D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03:20 </w:t>
            </w:r>
            <w:r w:rsidR="00A03DB2" w:rsidRPr="00A03DB2">
              <w:rPr>
                <w:rFonts w:ascii="Times New Roman" w:hAnsi="Times New Roman" w:cs="Times New Roman"/>
                <w:sz w:val="20"/>
                <w:szCs w:val="20"/>
              </w:rPr>
              <w:t>- трансфер из Узловой, от пожарной части</w:t>
            </w:r>
          </w:p>
          <w:p w:rsidR="00A03DB2" w:rsidRPr="00A03DB2" w:rsidRDefault="000072B4" w:rsidP="00A03DB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03:40 </w:t>
            </w:r>
            <w:r w:rsidR="00A03DB2" w:rsidRPr="00A03DB2">
              <w:rPr>
                <w:rFonts w:ascii="Times New Roman" w:hAnsi="Times New Roman" w:cs="Times New Roman"/>
                <w:sz w:val="20"/>
                <w:szCs w:val="20"/>
              </w:rPr>
              <w:t>- трансфер с остановки Быковка, (направление в Тулу)</w:t>
            </w:r>
          </w:p>
          <w:p w:rsidR="00A03DB2" w:rsidRPr="00A03DB2" w:rsidRDefault="000072B4" w:rsidP="00A03D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03:50 </w:t>
            </w:r>
            <w:r w:rsidR="00A03DB2" w:rsidRPr="00A03DB2">
              <w:rPr>
                <w:rFonts w:ascii="Times New Roman" w:hAnsi="Times New Roman" w:cs="Times New Roman"/>
                <w:sz w:val="20"/>
                <w:szCs w:val="20"/>
              </w:rPr>
              <w:t xml:space="preserve">- трансфер с остановки </w:t>
            </w:r>
            <w:proofErr w:type="spellStart"/>
            <w:r w:rsidR="00A03DB2" w:rsidRPr="00A03DB2">
              <w:rPr>
                <w:rFonts w:ascii="Times New Roman" w:hAnsi="Times New Roman" w:cs="Times New Roman"/>
                <w:sz w:val="20"/>
                <w:szCs w:val="20"/>
              </w:rPr>
              <w:t>пов</w:t>
            </w:r>
            <w:proofErr w:type="spellEnd"/>
            <w:r w:rsidR="00A03DB2" w:rsidRPr="00A03DB2">
              <w:rPr>
                <w:rFonts w:ascii="Times New Roman" w:hAnsi="Times New Roman" w:cs="Times New Roman"/>
                <w:sz w:val="20"/>
                <w:szCs w:val="20"/>
              </w:rPr>
              <w:t>. на Болохово (направление в Тулу)</w:t>
            </w:r>
          </w:p>
          <w:p w:rsidR="00A03DB2" w:rsidRPr="00A03DB2" w:rsidRDefault="00A03DB2" w:rsidP="00A03DB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3D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05:00 - отправление группы из Тулы от площади перед Автовокзалом</w:t>
            </w:r>
          </w:p>
          <w:p w:rsidR="00A03DB2" w:rsidRPr="00A03DB2" w:rsidRDefault="000072B4" w:rsidP="00A03D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05:40 </w:t>
            </w:r>
            <w:r w:rsidR="00A03DB2" w:rsidRPr="00A03DB2">
              <w:rPr>
                <w:rFonts w:ascii="Times New Roman" w:hAnsi="Times New Roman" w:cs="Times New Roman"/>
                <w:sz w:val="20"/>
                <w:szCs w:val="20"/>
              </w:rPr>
              <w:t>- поворот на Ясногорск (за мостом 149 км М-2)</w:t>
            </w:r>
          </w:p>
          <w:p w:rsidR="00A03DB2" w:rsidRPr="00A03DB2" w:rsidRDefault="000072B4" w:rsidP="00A03D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06:50 </w:t>
            </w:r>
            <w:r w:rsidR="00A03DB2" w:rsidRPr="00A03DB2">
              <w:rPr>
                <w:rFonts w:ascii="Times New Roman" w:hAnsi="Times New Roman" w:cs="Times New Roman"/>
                <w:sz w:val="20"/>
                <w:szCs w:val="20"/>
              </w:rPr>
              <w:t>- отправления из Серпухова от кафе "Вояж"</w:t>
            </w:r>
          </w:p>
          <w:p w:rsidR="00A03DB2" w:rsidRPr="00A03DB2" w:rsidRDefault="000072B4" w:rsidP="00A03D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08:30 </w:t>
            </w:r>
            <w:r w:rsidR="00A03DB2" w:rsidRPr="00A03DB2">
              <w:rPr>
                <w:rFonts w:ascii="Times New Roman" w:hAnsi="Times New Roman" w:cs="Times New Roman"/>
                <w:sz w:val="20"/>
                <w:szCs w:val="20"/>
              </w:rPr>
              <w:t>- оправление из Москвы, ст. м. «Лесопарковая»</w:t>
            </w:r>
          </w:p>
        </w:tc>
      </w:tr>
      <w:tr w:rsidR="00A03DB2" w:rsidRPr="00A03DB2" w:rsidTr="00A03DB2">
        <w:trPr>
          <w:trHeight w:val="4752"/>
        </w:trPr>
        <w:tc>
          <w:tcPr>
            <w:tcW w:w="1134" w:type="dxa"/>
            <w:vMerge/>
            <w:vAlign w:val="center"/>
          </w:tcPr>
          <w:p w:rsidR="00A03DB2" w:rsidRPr="00A03DB2" w:rsidRDefault="00A03DB2" w:rsidP="00A03D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3" w:type="dxa"/>
          </w:tcPr>
          <w:p w:rsidR="00A03DB2" w:rsidRPr="00A03DB2" w:rsidRDefault="00A03DB2" w:rsidP="00A03DB2">
            <w:pPr>
              <w:ind w:right="2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3DB2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ОБЗОРНАЯ ЭКСКУРСИЯ по Рождественской ТВЕРИ</w:t>
            </w:r>
            <w:r w:rsidRPr="00A03D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Новогодняя и Рождественская Тверь, как всегда прекрасна. Расположившись меж двух столиц, Тверь гармонично объединяет в себе и самобытность Москвы, и европейский облик Санкт-Петербурга. Вы познакомитесь со знаменитой трехлучевой системой планировки города – «Версальский трезубец», памятниками Афанасию Никитину – купцу и путешественнику </w:t>
            </w:r>
            <w:proofErr w:type="spellStart"/>
            <w:r w:rsidRPr="00A03DB2">
              <w:rPr>
                <w:rFonts w:ascii="Times New Roman" w:eastAsia="Times New Roman" w:hAnsi="Times New Roman" w:cs="Times New Roman"/>
                <w:sz w:val="20"/>
                <w:szCs w:val="20"/>
              </w:rPr>
              <w:t>XV</w:t>
            </w:r>
            <w:proofErr w:type="gramStart"/>
            <w:r w:rsidRPr="00A03DB2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spellEnd"/>
            <w:proofErr w:type="gramEnd"/>
            <w:r w:rsidRPr="00A03DB2">
              <w:rPr>
                <w:rFonts w:ascii="Times New Roman" w:eastAsia="Times New Roman" w:hAnsi="Times New Roman" w:cs="Times New Roman"/>
                <w:sz w:val="20"/>
                <w:szCs w:val="20"/>
              </w:rPr>
              <w:t>., И.А. Крылову, А.С. Пушкину, М.Я. Тверскому; красивейшей набережной Степана Разина, прекрасными площадями, словно нанизанными на главную улицу города и, конечно, с одним из символов Твери – Старым Волжским кружевным мостом. Вы узнаете, почему Новый мост старше Старого моста, как появилось выражение «Филькина грамота», как Петр I строил мо</w:t>
            </w:r>
            <w:proofErr w:type="gramStart"/>
            <w:r w:rsidRPr="00A03DB2">
              <w:rPr>
                <w:rFonts w:ascii="Times New Roman" w:eastAsia="Times New Roman" w:hAnsi="Times New Roman" w:cs="Times New Roman"/>
                <w:sz w:val="20"/>
                <w:szCs w:val="20"/>
              </w:rPr>
              <w:t>ст в Тв</w:t>
            </w:r>
            <w:proofErr w:type="gramEnd"/>
            <w:r w:rsidRPr="00A03DB2">
              <w:rPr>
                <w:rFonts w:ascii="Times New Roman" w:eastAsia="Times New Roman" w:hAnsi="Times New Roman" w:cs="Times New Roman"/>
                <w:sz w:val="20"/>
                <w:szCs w:val="20"/>
              </w:rPr>
              <w:t>ери и много других тайн и легенд.</w:t>
            </w:r>
          </w:p>
          <w:p w:rsidR="00A03DB2" w:rsidRPr="00A03DB2" w:rsidRDefault="00A03DB2" w:rsidP="00A03DB2">
            <w:pPr>
              <w:ind w:right="29"/>
              <w:jc w:val="bot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A03DB2" w:rsidRPr="00A03DB2" w:rsidRDefault="00A03DB2" w:rsidP="00A03DB2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45660">
              <w:rPr>
                <w:rFonts w:ascii="Times New Roman" w:eastAsia="Times New Roman" w:hAnsi="Times New Roman" w:cs="Times New Roman"/>
                <w:b/>
                <w:bCs/>
                <w:color w:val="006600"/>
                <w:sz w:val="20"/>
                <w:szCs w:val="20"/>
              </w:rPr>
              <w:t xml:space="preserve">Обед в </w:t>
            </w:r>
            <w:r w:rsidRPr="00745660">
              <w:rPr>
                <w:rFonts w:ascii="Times New Roman" w:hAnsi="Times New Roman" w:cs="Times New Roman"/>
                <w:b/>
                <w:color w:val="006600"/>
                <w:sz w:val="20"/>
                <w:szCs w:val="20"/>
                <w:shd w:val="clear" w:color="auto" w:fill="FFFFFF"/>
              </w:rPr>
              <w:t>ресторане «Лазурный»</w:t>
            </w:r>
            <w:r w:rsidRPr="00A03D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- одно из культовых мест города Твери. Михаил Круг любил посещать его вместе с друзьями, для которых исполнял здесь свои песни.</w:t>
            </w:r>
          </w:p>
          <w:p w:rsidR="00A03DB2" w:rsidRPr="00A03DB2" w:rsidRDefault="00A03DB2" w:rsidP="00A03DB2">
            <w:pPr>
              <w:ind w:right="28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0"/>
                <w:szCs w:val="10"/>
              </w:rPr>
            </w:pPr>
          </w:p>
          <w:p w:rsidR="00A03DB2" w:rsidRPr="00A03DB2" w:rsidRDefault="00A03DB2" w:rsidP="00A03DB2">
            <w:pPr>
              <w:ind w:right="28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A03DB2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ТВЕРСКОЙ ИМПЕРАТОРСКИЙ ДВОРЕЦ.</w:t>
            </w:r>
            <w:r w:rsidRPr="00A03DB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03D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Роскошный Тверской Императорский Путевой дворец был построен в 1766 году по указу самой императрицы Екатерины Великой, и предназначен для отдыха царствующих особ </w:t>
            </w:r>
            <w:r w:rsidR="00FA317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на пути из Петербурга в Москву. </w:t>
            </w:r>
            <w:r w:rsidRPr="00A03D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Вы полюбуетесь великолепными интерьерами роскошного дворца с потрясающей коллекцией мебели и шедевров декоративно-прикладного искусства времен Екатерины II и великолепным собранием картин.</w:t>
            </w:r>
          </w:p>
          <w:p w:rsidR="00A03DB2" w:rsidRPr="00A03DB2" w:rsidRDefault="00A03DB2" w:rsidP="00A03DB2">
            <w:pPr>
              <w:ind w:right="28"/>
              <w:jc w:val="both"/>
              <w:rPr>
                <w:rFonts w:ascii="Times New Roman" w:hAnsi="Times New Roman" w:cs="Times New Roman"/>
                <w:sz w:val="10"/>
                <w:szCs w:val="10"/>
                <w:shd w:val="clear" w:color="auto" w:fill="FFFFFF"/>
              </w:rPr>
            </w:pPr>
          </w:p>
          <w:p w:rsidR="00A03DB2" w:rsidRPr="00A03DB2" w:rsidRDefault="00A03DB2" w:rsidP="00A03DB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03DB2"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  <w:t>ЭКСКУРСИЯ В МУЗЕЙ КОЗЛА.</w:t>
            </w:r>
            <w:r w:rsidRPr="00A03DB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A03DB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Козел для Твери имеет особенное значение – еще в 13 веке в этих местах было начато производство изделий из шкур козла. До 18 века Тверь была в России самым крупным и фактически единственным поставщиком изделий из козлиных шкур. Здесь находилась сафьяновая слобода, где занимались выделкой козлиных кож для пошива по заказу царского двора сафьяновых сапог.</w:t>
            </w:r>
            <w:r w:rsidRPr="00A03DB2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03DB2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Т</w:t>
            </w:r>
            <w:r w:rsidRPr="00A03DB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веричей</w:t>
            </w:r>
            <w:proofErr w:type="spellEnd"/>
            <w:r w:rsidRPr="00A03DB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часто называют тверскими козлами. В музее представлено все, что связано с этим животным: чучела, изделия из козлиных шкур, фигурки козлов, сувениры из разных стран, скульптурные изображения этого животного и многое другое. </w:t>
            </w:r>
          </w:p>
          <w:p w:rsidR="00A03DB2" w:rsidRPr="00A03DB2" w:rsidRDefault="00A03DB2" w:rsidP="00A03DB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10"/>
                <w:szCs w:val="10"/>
              </w:rPr>
            </w:pPr>
          </w:p>
          <w:p w:rsidR="00A03DB2" w:rsidRPr="00A03DB2" w:rsidRDefault="00A03DB2" w:rsidP="00A03DB2">
            <w:pPr>
              <w:pStyle w:val="a9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03DB2">
              <w:rPr>
                <w:rFonts w:ascii="Times New Roman" w:hAnsi="Times New Roman"/>
                <w:b/>
                <w:bCs/>
                <w:sz w:val="20"/>
                <w:szCs w:val="20"/>
              </w:rPr>
              <w:t>Заселение в гостиницу. Свободное время.</w:t>
            </w:r>
          </w:p>
        </w:tc>
      </w:tr>
      <w:tr w:rsidR="0071680D" w:rsidRPr="00A03DB2" w:rsidTr="00A03DB2">
        <w:trPr>
          <w:trHeight w:val="699"/>
        </w:trPr>
        <w:tc>
          <w:tcPr>
            <w:tcW w:w="1134" w:type="dxa"/>
            <w:vAlign w:val="center"/>
          </w:tcPr>
          <w:p w:rsidR="0071680D" w:rsidRPr="00A03DB2" w:rsidRDefault="0071680D" w:rsidP="00A03DB2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A03DB2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2 день</w:t>
            </w:r>
          </w:p>
          <w:p w:rsidR="007004F6" w:rsidRPr="00A03DB2" w:rsidRDefault="007004F6" w:rsidP="00A03DB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3DB2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0</w:t>
            </w:r>
            <w:r w:rsidR="00E172BB" w:rsidRPr="00A03DB2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7</w:t>
            </w:r>
            <w:r w:rsidRPr="00A03DB2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.01</w:t>
            </w:r>
          </w:p>
        </w:tc>
        <w:tc>
          <w:tcPr>
            <w:tcW w:w="9923" w:type="dxa"/>
          </w:tcPr>
          <w:p w:rsidR="0071680D" w:rsidRDefault="0071680D" w:rsidP="00A03DB2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03DB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Завтрак в </w:t>
            </w:r>
            <w:r w:rsidR="00A03DB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гостинице. Освобождение номеров</w:t>
            </w:r>
          </w:p>
          <w:p w:rsidR="00A03DB2" w:rsidRPr="00A03DB2" w:rsidRDefault="00A03DB2" w:rsidP="00A03DB2">
            <w:pPr>
              <w:jc w:val="both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</w:p>
          <w:p w:rsidR="003E71AB" w:rsidRDefault="00A03DB2" w:rsidP="00A03DB2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FF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Переезд в Торжок. </w:t>
            </w:r>
            <w:r w:rsidR="008705E3" w:rsidRPr="00A03DB2">
              <w:rPr>
                <w:rFonts w:ascii="Times New Roman" w:eastAsia="Calibri" w:hAnsi="Times New Roman" w:cs="Times New Roman"/>
                <w:b/>
                <w:bCs/>
                <w:color w:val="0000FF"/>
                <w:sz w:val="20"/>
                <w:szCs w:val="20"/>
                <w:lang w:eastAsia="en-US"/>
              </w:rPr>
              <w:t>Путевая информация до Торжка</w:t>
            </w:r>
          </w:p>
          <w:p w:rsidR="00A03DB2" w:rsidRPr="00A03DB2" w:rsidRDefault="00A03DB2" w:rsidP="00A03DB2">
            <w:pPr>
              <w:jc w:val="both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</w:p>
          <w:p w:rsidR="008705E3" w:rsidRDefault="008705E3" w:rsidP="00A03DB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 w:rsidRPr="00A03D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Прибытие в Торжо</w:t>
            </w:r>
            <w:proofErr w:type="gramStart"/>
            <w:r w:rsidRPr="00A03D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к-</w:t>
            </w:r>
            <w:proofErr w:type="gramEnd"/>
            <w:r w:rsidRPr="00A03D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старинный русский город, </w:t>
            </w:r>
            <w:r w:rsidRPr="00A03DB2">
              <w:rPr>
                <w:rFonts w:ascii="Times New Roman" w:eastAsia="Times New Roman" w:hAnsi="Times New Roman" w:cs="Times New Roman"/>
                <w:sz w:val="20"/>
                <w:szCs w:val="20"/>
              </w:rPr>
              <w:t>живописно раскинувшийся на холмистых берегах реки Тверцы. Это, один из древнейших и красивейший город Тверской земли. В городе расположен один из самы</w:t>
            </w:r>
            <w:r w:rsidR="00FA317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 древних в России, действующий </w:t>
            </w:r>
            <w:proofErr w:type="spellStart"/>
            <w:r w:rsidRPr="00A03DB2">
              <w:rPr>
                <w:rFonts w:ascii="Times New Roman" w:eastAsia="Times New Roman" w:hAnsi="Times New Roman" w:cs="Times New Roman"/>
                <w:sz w:val="20"/>
                <w:szCs w:val="20"/>
              </w:rPr>
              <w:t>Борисо-Глебский</w:t>
            </w:r>
            <w:proofErr w:type="spellEnd"/>
            <w:r w:rsidRPr="00A03D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монастырь. Торжок славился своими ярмарками, купцами, кожами, </w:t>
            </w:r>
            <w:proofErr w:type="spellStart"/>
            <w:r w:rsidRPr="00A03DB2">
              <w:rPr>
                <w:rFonts w:ascii="Times New Roman" w:eastAsia="Times New Roman" w:hAnsi="Times New Roman" w:cs="Times New Roman"/>
                <w:sz w:val="20"/>
                <w:szCs w:val="20"/>
              </w:rPr>
              <w:t>золотным</w:t>
            </w:r>
            <w:proofErr w:type="spellEnd"/>
            <w:r w:rsidRPr="00A03D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шитьём. Через транзитный город проезжали и здесь останавливались В.А. Жуковский, А.С. Пушкин, П.А. Вяземский, В.Г. Белинский, И.С. Тургенев. Даже Екатерине</w:t>
            </w:r>
            <w:proofErr w:type="gramStart"/>
            <w:r w:rsidRPr="00A03D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</w:t>
            </w:r>
            <w:proofErr w:type="gramEnd"/>
            <w:r w:rsidRPr="00A03DB2">
              <w:rPr>
                <w:rFonts w:ascii="Times New Roman" w:eastAsia="Times New Roman" w:hAnsi="Times New Roman" w:cs="Times New Roman"/>
                <w:sz w:val="20"/>
                <w:szCs w:val="20"/>
              </w:rPr>
              <w:t>торой ее любимое платье золотом расшивали в Торжке.</w:t>
            </w:r>
          </w:p>
          <w:p w:rsidR="00A03DB2" w:rsidRPr="00A03DB2" w:rsidRDefault="00A03DB2" w:rsidP="00A03DB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8705E3" w:rsidRPr="00A03DB2" w:rsidRDefault="008705E3" w:rsidP="00A03DB2">
            <w:pPr>
              <w:ind w:right="29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A03DB2">
              <w:rPr>
                <w:rFonts w:ascii="Times New Roman" w:eastAsia="Calibri" w:hAnsi="Times New Roman" w:cs="Times New Roman"/>
                <w:b/>
                <w:bCs/>
                <w:color w:val="FF0000"/>
                <w:sz w:val="20"/>
                <w:szCs w:val="20"/>
                <w:shd w:val="clear" w:color="auto" w:fill="FFFFFF"/>
                <w:lang w:eastAsia="en-US"/>
              </w:rPr>
              <w:t>ОБЗОРНАЯ ЭКСКУРСИЯ ПО ТОРЖКУ</w:t>
            </w:r>
            <w:r w:rsidRPr="00A03DB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. Главные достопримечательности Торжка и узнаете о них занимательные истории. В программе экскурсии:</w:t>
            </w:r>
          </w:p>
          <w:p w:rsidR="008705E3" w:rsidRPr="00A03DB2" w:rsidRDefault="008705E3" w:rsidP="00A03DB2">
            <w:pPr>
              <w:ind w:right="29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A03DB2">
              <w:rPr>
                <w:rFonts w:ascii="Times New Roman" w:eastAsia="Calibri" w:hAnsi="Times New Roman" w:cs="Times New Roman"/>
                <w:b/>
                <w:bCs/>
                <w:color w:val="0000FF"/>
                <w:sz w:val="20"/>
                <w:szCs w:val="20"/>
                <w:shd w:val="clear" w:color="auto" w:fill="FFFFFF"/>
                <w:lang w:eastAsia="en-US"/>
              </w:rPr>
              <w:t>Площадь 9 января</w:t>
            </w:r>
            <w:r w:rsidRPr="00A03DB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 — на ней вы услышите рассказ о Магистрате, торговых рядах, Крестовоздвиженской часовне, реке Тверце, женском Воскресенском монастыре и найденных неподалеку берестяных грамотах.</w:t>
            </w:r>
          </w:p>
          <w:p w:rsidR="008705E3" w:rsidRPr="00A03DB2" w:rsidRDefault="008705E3" w:rsidP="00A03DB2">
            <w:pPr>
              <w:ind w:right="29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A03DB2">
              <w:rPr>
                <w:rFonts w:ascii="Times New Roman" w:eastAsia="Calibri" w:hAnsi="Times New Roman" w:cs="Times New Roman"/>
                <w:b/>
                <w:bCs/>
                <w:color w:val="0000FF"/>
                <w:sz w:val="20"/>
                <w:szCs w:val="20"/>
                <w:shd w:val="clear" w:color="auto" w:fill="FFFFFF"/>
                <w:lang w:eastAsia="en-US"/>
              </w:rPr>
              <w:lastRenderedPageBreak/>
              <w:t xml:space="preserve">Борисоглебский монастырь </w:t>
            </w:r>
            <w:r w:rsidRPr="00A03DB2">
              <w:rPr>
                <w:rFonts w:ascii="Times New Roman" w:eastAsia="Calibri" w:hAnsi="Times New Roman" w:cs="Times New Roman"/>
                <w:b/>
                <w:bCs/>
                <w:color w:val="0000FF"/>
                <w:sz w:val="20"/>
                <w:szCs w:val="20"/>
                <w:shd w:val="clear" w:color="auto" w:fill="FFFFFF"/>
                <w:lang w:val="en-US" w:eastAsia="en-US"/>
              </w:rPr>
              <w:t>XI</w:t>
            </w:r>
            <w:r w:rsidRPr="00A03DB2">
              <w:rPr>
                <w:rFonts w:ascii="Times New Roman" w:eastAsia="Calibri" w:hAnsi="Times New Roman" w:cs="Times New Roman"/>
                <w:b/>
                <w:bCs/>
                <w:color w:val="0000FF"/>
                <w:sz w:val="20"/>
                <w:szCs w:val="20"/>
                <w:shd w:val="clear" w:color="auto" w:fill="FFFFFF"/>
                <w:lang w:eastAsia="en-US"/>
              </w:rPr>
              <w:t xml:space="preserve"> век</w:t>
            </w:r>
            <w:r w:rsidRPr="00A03DB2">
              <w:rPr>
                <w:rFonts w:ascii="Times New Roman" w:eastAsia="Calibri" w:hAnsi="Times New Roman" w:cs="Times New Roman"/>
                <w:color w:val="0000FF"/>
                <w:sz w:val="20"/>
                <w:szCs w:val="20"/>
                <w:shd w:val="clear" w:color="auto" w:fill="FFFFFF"/>
                <w:lang w:eastAsia="en-US"/>
              </w:rPr>
              <w:t xml:space="preserve"> </w:t>
            </w:r>
            <w:r w:rsidRPr="00A03DB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— </w:t>
            </w:r>
            <w:r w:rsidR="00666C9E" w:rsidRPr="00A03DB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один из древнейших монастырей России, его история уходит корнями даже глубже Киево-Печерской Лавры</w:t>
            </w:r>
            <w:proofErr w:type="gramStart"/>
            <w:r w:rsidR="00666C9E" w:rsidRPr="00A03DB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.</w:t>
            </w:r>
            <w:r w:rsidRPr="00A03DB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.</w:t>
            </w:r>
            <w:proofErr w:type="gramEnd"/>
          </w:p>
          <w:p w:rsidR="008705E3" w:rsidRPr="00A03DB2" w:rsidRDefault="008705E3" w:rsidP="00A03DB2">
            <w:pPr>
              <w:ind w:right="29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proofErr w:type="spellStart"/>
            <w:r w:rsidRPr="00A03DB2">
              <w:rPr>
                <w:rFonts w:ascii="Times New Roman" w:eastAsia="Calibri" w:hAnsi="Times New Roman" w:cs="Times New Roman"/>
                <w:b/>
                <w:bCs/>
                <w:color w:val="0000FF"/>
                <w:sz w:val="20"/>
                <w:szCs w:val="20"/>
                <w:shd w:val="clear" w:color="auto" w:fill="FFFFFF"/>
                <w:lang w:eastAsia="en-US"/>
              </w:rPr>
              <w:t>Старовознесенская</w:t>
            </w:r>
            <w:proofErr w:type="spellEnd"/>
            <w:r w:rsidRPr="00A03DB2">
              <w:rPr>
                <w:rFonts w:ascii="Times New Roman" w:eastAsia="Calibri" w:hAnsi="Times New Roman" w:cs="Times New Roman"/>
                <w:b/>
                <w:bCs/>
                <w:color w:val="0000FF"/>
                <w:sz w:val="20"/>
                <w:szCs w:val="20"/>
                <w:shd w:val="clear" w:color="auto" w:fill="FFFFFF"/>
                <w:lang w:eastAsia="en-US"/>
              </w:rPr>
              <w:t xml:space="preserve"> церковь</w:t>
            </w:r>
            <w:r w:rsidRPr="00A03DB2">
              <w:rPr>
                <w:rFonts w:ascii="Times New Roman" w:eastAsia="Calibri" w:hAnsi="Times New Roman" w:cs="Times New Roman"/>
                <w:color w:val="0000FF"/>
                <w:sz w:val="20"/>
                <w:szCs w:val="20"/>
                <w:shd w:val="clear" w:color="auto" w:fill="FFFFFF"/>
                <w:lang w:eastAsia="en-US"/>
              </w:rPr>
              <w:t xml:space="preserve"> </w:t>
            </w:r>
            <w:r w:rsidRPr="00A03DB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— вы узнаете, почему местные называют ее «деревянная церковь без единого гвоздя».</w:t>
            </w:r>
          </w:p>
          <w:p w:rsidR="008705E3" w:rsidRPr="00A03DB2" w:rsidRDefault="008705E3" w:rsidP="00A03DB2">
            <w:pPr>
              <w:ind w:right="29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A03DB2">
              <w:rPr>
                <w:rFonts w:ascii="Times New Roman" w:eastAsia="Calibri" w:hAnsi="Times New Roman" w:cs="Times New Roman"/>
                <w:b/>
                <w:bCs/>
                <w:color w:val="0000FF"/>
                <w:sz w:val="20"/>
                <w:szCs w:val="20"/>
                <w:shd w:val="clear" w:color="auto" w:fill="FFFFFF"/>
                <w:lang w:eastAsia="en-US"/>
              </w:rPr>
              <w:t>Площадь революции (Дворцовая)</w:t>
            </w:r>
            <w:r w:rsidRPr="00A03DB2">
              <w:rPr>
                <w:rFonts w:ascii="Times New Roman" w:eastAsia="Calibri" w:hAnsi="Times New Roman" w:cs="Times New Roman"/>
                <w:color w:val="0000FF"/>
                <w:sz w:val="20"/>
                <w:szCs w:val="20"/>
                <w:shd w:val="clear" w:color="auto" w:fill="FFFFFF"/>
                <w:lang w:eastAsia="en-US"/>
              </w:rPr>
              <w:t xml:space="preserve"> </w:t>
            </w:r>
            <w:r w:rsidRPr="00A03DB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— здесь вы увидите Путевой дворец для Екатерины II, Пожарскую гостиницу, дом Городничего и здание присутственных мест. А также познакомитесь с советским наследием — камнем с письмом в будущее и видоизмененным памятником Ленину.</w:t>
            </w:r>
          </w:p>
          <w:p w:rsidR="008705E3" w:rsidRDefault="008705E3" w:rsidP="00A03DB2">
            <w:pPr>
              <w:ind w:right="29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A03DB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Поднимемся с вами на смотровую площадку в парке Любви и Верности, откуда открываются дивные виды на холмистые, излюбленные живописцами пейзажи Торжка. Торжок красив и интересен в любую погоду и с любого места.</w:t>
            </w:r>
          </w:p>
          <w:p w:rsidR="00A03DB2" w:rsidRPr="00A03DB2" w:rsidRDefault="00A03DB2" w:rsidP="00A03DB2">
            <w:pPr>
              <w:ind w:right="29"/>
              <w:jc w:val="both"/>
              <w:rPr>
                <w:rFonts w:ascii="Times New Roman" w:eastAsia="Calibri" w:hAnsi="Times New Roman" w:cs="Times New Roman"/>
                <w:sz w:val="10"/>
                <w:szCs w:val="10"/>
                <w:shd w:val="clear" w:color="auto" w:fill="FFFFFF"/>
                <w:lang w:eastAsia="en-US"/>
              </w:rPr>
            </w:pPr>
          </w:p>
          <w:p w:rsidR="008705E3" w:rsidRPr="00A03DB2" w:rsidRDefault="008705E3" w:rsidP="00A03DB2">
            <w:pPr>
              <w:ind w:right="29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A03DB2">
              <w:rPr>
                <w:rFonts w:ascii="Times New Roman" w:eastAsia="Calibri" w:hAnsi="Times New Roman" w:cs="Times New Roman"/>
                <w:b/>
                <w:bCs/>
                <w:color w:val="FF0000"/>
                <w:sz w:val="20"/>
                <w:szCs w:val="20"/>
                <w:shd w:val="clear" w:color="auto" w:fill="FFFFFF"/>
                <w:lang w:eastAsia="en-US"/>
              </w:rPr>
              <w:t>ЭКСКУРСИЯ В МУЗЕЙ ФАБРИКИ "ТОРЖОКСКИЕ ЗОЛОТОШВЕИ</w:t>
            </w:r>
            <w:r w:rsidRPr="00A03DB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" Маленький город Торжок - единственный сегодня в России старинный русский город, в котором сохранился пронесённый через века </w:t>
            </w:r>
            <w:r w:rsidRPr="00A03DB2">
              <w:rPr>
                <w:rFonts w:ascii="Times New Roman" w:eastAsia="Calibri" w:hAnsi="Times New Roman" w:cs="Times New Roman"/>
                <w:color w:val="0000FF"/>
                <w:sz w:val="20"/>
                <w:szCs w:val="20"/>
                <w:shd w:val="clear" w:color="auto" w:fill="FFFFFF"/>
                <w:lang w:eastAsia="en-US"/>
              </w:rPr>
              <w:t>драгоценный промысел</w:t>
            </w:r>
            <w:r w:rsidR="00FA317D">
              <w:rPr>
                <w:rFonts w:ascii="Times New Roman" w:eastAsia="Calibri" w:hAnsi="Times New Roman" w:cs="Times New Roman"/>
                <w:color w:val="0000FF"/>
                <w:sz w:val="20"/>
                <w:szCs w:val="20"/>
                <w:shd w:val="clear" w:color="auto" w:fill="FFFFFF"/>
                <w:lang w:eastAsia="en-US"/>
              </w:rPr>
              <w:t xml:space="preserve"> </w:t>
            </w:r>
            <w:r w:rsidRPr="00A03DB2">
              <w:rPr>
                <w:rFonts w:ascii="Times New Roman" w:eastAsia="Calibri" w:hAnsi="Times New Roman" w:cs="Times New Roman"/>
                <w:i/>
                <w:iCs/>
                <w:color w:val="0000FF"/>
                <w:sz w:val="20"/>
                <w:szCs w:val="20"/>
                <w:shd w:val="clear" w:color="auto" w:fill="FFFFFF"/>
                <w:lang w:eastAsia="en-US"/>
              </w:rPr>
              <w:t>ЗОЛОТНОГО ШИТЬЯ</w:t>
            </w:r>
            <w:r w:rsidRPr="00A03DB2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shd w:val="clear" w:color="auto" w:fill="FFFFFF"/>
                <w:lang w:eastAsia="en-US"/>
              </w:rPr>
              <w:t>.</w:t>
            </w:r>
            <w:r w:rsidR="00FA317D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shd w:val="clear" w:color="auto" w:fill="FFFFFF"/>
                <w:lang w:eastAsia="en-US"/>
              </w:rPr>
              <w:t xml:space="preserve"> </w:t>
            </w:r>
            <w:r w:rsidRPr="00A03DB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Вышивание золотом было известно ещё в Древнем Египте и Древней Греции. А в первом тысячелетии до нашей эры искусство процветало и в Китае. Памятные подарки В. В. Путину, Папе Римскому и Патриарху Кириллу были сделаны руками </w:t>
            </w:r>
            <w:proofErr w:type="spellStart"/>
            <w:r w:rsidRPr="00A03DB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новоторжских</w:t>
            </w:r>
            <w:proofErr w:type="spellEnd"/>
            <w:r w:rsidRPr="00A03DB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 рукодельниц.</w:t>
            </w:r>
          </w:p>
          <w:p w:rsidR="008705E3" w:rsidRPr="00A03DB2" w:rsidRDefault="008705E3" w:rsidP="00A03DB2">
            <w:pPr>
              <w:ind w:right="29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A03DB2">
              <w:rPr>
                <w:rFonts w:ascii="Times New Roman" w:eastAsia="Calibri" w:hAnsi="Times New Roman" w:cs="Times New Roman"/>
                <w:color w:val="0000FF"/>
                <w:sz w:val="20"/>
                <w:szCs w:val="20"/>
                <w:shd w:val="clear" w:color="auto" w:fill="FFFFFF"/>
                <w:lang w:eastAsia="en-US"/>
              </w:rPr>
              <w:t>Посещение магазина</w:t>
            </w:r>
            <w:r w:rsidRPr="00A03DB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, где можно купить расшитые золотом и серебром самобытные сувениры.</w:t>
            </w:r>
          </w:p>
          <w:p w:rsidR="003B211F" w:rsidRPr="00A03DB2" w:rsidRDefault="003B211F" w:rsidP="00A03DB2">
            <w:pPr>
              <w:ind w:right="29"/>
              <w:jc w:val="both"/>
              <w:rPr>
                <w:rFonts w:ascii="Times New Roman" w:eastAsia="Calibri" w:hAnsi="Times New Roman" w:cs="Times New Roman"/>
                <w:sz w:val="10"/>
                <w:szCs w:val="10"/>
                <w:shd w:val="clear" w:color="auto" w:fill="FFFFFF"/>
                <w:lang w:eastAsia="en-US"/>
              </w:rPr>
            </w:pPr>
          </w:p>
          <w:p w:rsidR="00DB3EB4" w:rsidRPr="00745660" w:rsidRDefault="00DB3EB4" w:rsidP="00A03DB2">
            <w:pPr>
              <w:ind w:right="29"/>
              <w:jc w:val="both"/>
              <w:rPr>
                <w:rFonts w:ascii="Times New Roman" w:eastAsia="Calibri" w:hAnsi="Times New Roman" w:cs="Times New Roman"/>
                <w:b/>
                <w:bCs/>
                <w:color w:val="006600"/>
                <w:sz w:val="20"/>
                <w:szCs w:val="20"/>
                <w:shd w:val="clear" w:color="auto" w:fill="FFFFFF"/>
                <w:lang w:eastAsia="en-US"/>
              </w:rPr>
            </w:pPr>
            <w:r w:rsidRPr="00745660">
              <w:rPr>
                <w:rFonts w:ascii="Times New Roman" w:eastAsia="Calibri" w:hAnsi="Times New Roman" w:cs="Times New Roman"/>
                <w:b/>
                <w:bCs/>
                <w:color w:val="006600"/>
                <w:sz w:val="20"/>
                <w:szCs w:val="20"/>
                <w:shd w:val="clear" w:color="auto" w:fill="FFFFFF"/>
                <w:lang w:eastAsia="en-US"/>
              </w:rPr>
              <w:t>Обед</w:t>
            </w:r>
            <w:r w:rsidR="003B211F" w:rsidRPr="00745660">
              <w:rPr>
                <w:rFonts w:ascii="Times New Roman" w:eastAsia="Calibri" w:hAnsi="Times New Roman" w:cs="Times New Roman"/>
                <w:b/>
                <w:bCs/>
                <w:color w:val="006600"/>
                <w:sz w:val="20"/>
                <w:szCs w:val="20"/>
                <w:shd w:val="clear" w:color="auto" w:fill="FFFFFF"/>
                <w:lang w:eastAsia="en-US"/>
              </w:rPr>
              <w:t xml:space="preserve"> кафе</w:t>
            </w:r>
            <w:r w:rsidR="00A03DB2" w:rsidRPr="00745660">
              <w:rPr>
                <w:rFonts w:ascii="Times New Roman" w:eastAsia="Calibri" w:hAnsi="Times New Roman" w:cs="Times New Roman"/>
                <w:b/>
                <w:bCs/>
                <w:color w:val="006600"/>
                <w:sz w:val="20"/>
                <w:szCs w:val="20"/>
                <w:shd w:val="clear" w:color="auto" w:fill="FFFFFF"/>
                <w:lang w:eastAsia="en-US"/>
              </w:rPr>
              <w:t xml:space="preserve"> с </w:t>
            </w:r>
            <w:r w:rsidR="000072B4" w:rsidRPr="00745660">
              <w:rPr>
                <w:rFonts w:ascii="Times New Roman" w:eastAsia="Calibri" w:hAnsi="Times New Roman" w:cs="Times New Roman"/>
                <w:b/>
                <w:bCs/>
                <w:color w:val="006600"/>
                <w:sz w:val="20"/>
                <w:szCs w:val="20"/>
                <w:shd w:val="clear" w:color="auto" w:fill="FFFFFF"/>
                <w:lang w:eastAsia="en-US"/>
              </w:rPr>
              <w:t>Пожарской</w:t>
            </w:r>
            <w:r w:rsidR="00A03DB2" w:rsidRPr="00745660">
              <w:rPr>
                <w:rFonts w:ascii="Times New Roman" w:eastAsia="Calibri" w:hAnsi="Times New Roman" w:cs="Times New Roman"/>
                <w:b/>
                <w:bCs/>
                <w:color w:val="006600"/>
                <w:sz w:val="20"/>
                <w:szCs w:val="20"/>
                <w:shd w:val="clear" w:color="auto" w:fill="FFFFFF"/>
                <w:lang w:eastAsia="en-US"/>
              </w:rPr>
              <w:t xml:space="preserve"> котлетой</w:t>
            </w:r>
          </w:p>
          <w:p w:rsidR="00A03DB2" w:rsidRPr="00A03DB2" w:rsidRDefault="00A03DB2" w:rsidP="00A03DB2">
            <w:pPr>
              <w:ind w:right="29"/>
              <w:jc w:val="both"/>
              <w:rPr>
                <w:rFonts w:ascii="Times New Roman" w:eastAsia="Calibri" w:hAnsi="Times New Roman" w:cs="Times New Roman"/>
                <w:b/>
                <w:bCs/>
                <w:color w:val="FF0000"/>
                <w:sz w:val="10"/>
                <w:szCs w:val="10"/>
                <w:shd w:val="clear" w:color="auto" w:fill="FFFFFF"/>
                <w:lang w:eastAsia="en-US"/>
              </w:rPr>
            </w:pPr>
          </w:p>
          <w:p w:rsidR="003B211F" w:rsidRPr="00A03DB2" w:rsidRDefault="003B211F" w:rsidP="00A03DB2">
            <w:pPr>
              <w:ind w:right="29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eastAsia="en-US"/>
              </w:rPr>
            </w:pPr>
            <w:r w:rsidRPr="00A03DB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eastAsia="en-US"/>
              </w:rPr>
              <w:t>Переезд в Лихославл</w:t>
            </w:r>
            <w:proofErr w:type="gramStart"/>
            <w:r w:rsidRPr="00A03DB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eastAsia="en-US"/>
              </w:rPr>
              <w:t>ь-</w:t>
            </w:r>
            <w:proofErr w:type="gramEnd"/>
            <w:r w:rsidRPr="00A03DB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eastAsia="en-US"/>
              </w:rPr>
              <w:t>«столицу» Тверской Карелии.</w:t>
            </w:r>
          </w:p>
          <w:p w:rsidR="003B211F" w:rsidRPr="00A03DB2" w:rsidRDefault="003B211F" w:rsidP="00A03DB2">
            <w:pPr>
              <w:ind w:right="29"/>
              <w:jc w:val="both"/>
              <w:rPr>
                <w:rFonts w:ascii="Times New Roman" w:eastAsia="Calibri" w:hAnsi="Times New Roman" w:cs="Times New Roman"/>
                <w:sz w:val="10"/>
                <w:szCs w:val="10"/>
                <w:shd w:val="clear" w:color="auto" w:fill="FFFFFF"/>
                <w:lang w:eastAsia="en-US"/>
              </w:rPr>
            </w:pPr>
          </w:p>
          <w:p w:rsidR="003B211F" w:rsidRPr="00A03DB2" w:rsidRDefault="003B211F" w:rsidP="00A03DB2">
            <w:pPr>
              <w:ind w:right="29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A03DB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В самом центре русских равнин, среди густых лесов, бескрайних полей и плохих дорог вот уже более 400 лет существует Тверская Карелия. Скромный провинциальный городок Лихославль, где издавна вместе с русскими тут живут тверские карелы, а секреты народных ремесел хранят в местных музеях.</w:t>
            </w:r>
          </w:p>
          <w:p w:rsidR="003B211F" w:rsidRPr="00A03DB2" w:rsidRDefault="003B211F" w:rsidP="00A03DB2">
            <w:pPr>
              <w:ind w:right="29"/>
              <w:jc w:val="both"/>
              <w:rPr>
                <w:rFonts w:ascii="Times New Roman" w:eastAsia="Calibri" w:hAnsi="Times New Roman" w:cs="Times New Roman"/>
                <w:sz w:val="10"/>
                <w:szCs w:val="10"/>
                <w:shd w:val="clear" w:color="auto" w:fill="FFFFFF"/>
                <w:lang w:eastAsia="en-US"/>
              </w:rPr>
            </w:pPr>
          </w:p>
          <w:p w:rsidR="004C468A" w:rsidRPr="00A03DB2" w:rsidRDefault="001B30BD" w:rsidP="00A03DB2">
            <w:pPr>
              <w:ind w:right="29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A03DB2">
              <w:rPr>
                <w:rFonts w:ascii="Times New Roman" w:eastAsia="Calibri" w:hAnsi="Times New Roman" w:cs="Times New Roman"/>
                <w:b/>
                <w:bCs/>
                <w:color w:val="FF0000"/>
                <w:sz w:val="20"/>
                <w:szCs w:val="20"/>
                <w:shd w:val="clear" w:color="auto" w:fill="FFFFFF"/>
                <w:lang w:eastAsia="en-US"/>
              </w:rPr>
              <w:t>Экскурсия по единственному в России музею</w:t>
            </w:r>
            <w:r w:rsidR="008705E3" w:rsidRPr="00A03DB2">
              <w:rPr>
                <w:rFonts w:ascii="Times New Roman" w:eastAsia="Calibri" w:hAnsi="Times New Roman" w:cs="Times New Roman"/>
                <w:b/>
                <w:bCs/>
                <w:color w:val="FF0000"/>
                <w:sz w:val="20"/>
                <w:szCs w:val="20"/>
                <w:shd w:val="clear" w:color="auto" w:fill="FFFFFF"/>
                <w:lang w:eastAsia="en-US"/>
              </w:rPr>
              <w:t xml:space="preserve"> «МАРМЕЛАДНАЯ СКАЗКА»</w:t>
            </w:r>
            <w:r w:rsidRPr="00A03DB2">
              <w:rPr>
                <w:rFonts w:ascii="Times New Roman" w:eastAsia="Calibri" w:hAnsi="Times New Roman" w:cs="Times New Roman"/>
                <w:b/>
                <w:bCs/>
                <w:color w:val="FF0000"/>
                <w:sz w:val="20"/>
                <w:szCs w:val="20"/>
                <w:shd w:val="clear" w:color="auto" w:fill="FFFFFF"/>
                <w:lang w:eastAsia="en-US"/>
              </w:rPr>
              <w:t>. Зимой Средневековой замок в Лихославле превращается в настоящее мармеладное царство, в</w:t>
            </w:r>
            <w:r w:rsidR="008705E3" w:rsidRPr="00A03DB2">
              <w:rPr>
                <w:rFonts w:ascii="Times New Roman" w:eastAsia="Calibri" w:hAnsi="Times New Roman" w:cs="Times New Roman"/>
                <w:b/>
                <w:bCs/>
                <w:color w:val="FF0000"/>
                <w:sz w:val="20"/>
                <w:szCs w:val="20"/>
                <w:shd w:val="clear" w:color="auto" w:fill="FFFFFF"/>
                <w:lang w:eastAsia="en-US"/>
              </w:rPr>
              <w:t xml:space="preserve"> настоящий рай для сладкоежек.</w:t>
            </w:r>
            <w:r w:rsidR="008705E3" w:rsidRPr="00A03DB2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Нас ждет</w:t>
            </w:r>
            <w:r w:rsidR="008705E3" w:rsidRPr="00A03DB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 </w:t>
            </w:r>
            <w:r w:rsidR="009C3E73" w:rsidRPr="00A03DB2">
              <w:rPr>
                <w:rFonts w:ascii="Times New Roman" w:eastAsia="Calibri" w:hAnsi="Times New Roman" w:cs="Times New Roman"/>
                <w:b/>
                <w:bCs/>
                <w:color w:val="FF0000"/>
                <w:sz w:val="20"/>
                <w:szCs w:val="20"/>
                <w:shd w:val="clear" w:color="auto" w:fill="FFFFFF"/>
                <w:lang w:eastAsia="en-US"/>
              </w:rPr>
              <w:t xml:space="preserve">встреча с Дедом </w:t>
            </w:r>
            <w:r w:rsidR="0000694D" w:rsidRPr="00A03DB2">
              <w:rPr>
                <w:rFonts w:ascii="Times New Roman" w:eastAsia="Calibri" w:hAnsi="Times New Roman" w:cs="Times New Roman"/>
                <w:b/>
                <w:bCs/>
                <w:color w:val="FF0000"/>
                <w:sz w:val="20"/>
                <w:szCs w:val="20"/>
                <w:shd w:val="clear" w:color="auto" w:fill="FFFFFF"/>
                <w:lang w:eastAsia="en-US"/>
              </w:rPr>
              <w:t>М</w:t>
            </w:r>
            <w:r w:rsidR="009C3E73" w:rsidRPr="00A03DB2">
              <w:rPr>
                <w:rFonts w:ascii="Times New Roman" w:eastAsia="Calibri" w:hAnsi="Times New Roman" w:cs="Times New Roman"/>
                <w:b/>
                <w:bCs/>
                <w:color w:val="FF0000"/>
                <w:sz w:val="20"/>
                <w:szCs w:val="20"/>
                <w:shd w:val="clear" w:color="auto" w:fill="FFFFFF"/>
                <w:lang w:eastAsia="en-US"/>
              </w:rPr>
              <w:t xml:space="preserve">орозом, Снегурочкой и символом </w:t>
            </w:r>
            <w:r w:rsidR="0000694D" w:rsidRPr="00A03DB2">
              <w:rPr>
                <w:rFonts w:ascii="Times New Roman" w:eastAsia="Calibri" w:hAnsi="Times New Roman" w:cs="Times New Roman"/>
                <w:b/>
                <w:bCs/>
                <w:color w:val="FF0000"/>
                <w:sz w:val="20"/>
                <w:szCs w:val="20"/>
                <w:shd w:val="clear" w:color="auto" w:fill="FFFFFF"/>
                <w:lang w:eastAsia="en-US"/>
              </w:rPr>
              <w:t>202</w:t>
            </w:r>
            <w:r w:rsidR="004C468A" w:rsidRPr="00A03DB2">
              <w:rPr>
                <w:rFonts w:ascii="Times New Roman" w:eastAsia="Calibri" w:hAnsi="Times New Roman" w:cs="Times New Roman"/>
                <w:b/>
                <w:bCs/>
                <w:color w:val="FF0000"/>
                <w:sz w:val="20"/>
                <w:szCs w:val="20"/>
                <w:shd w:val="clear" w:color="auto" w:fill="FFFFFF"/>
                <w:lang w:eastAsia="en-US"/>
              </w:rPr>
              <w:t>7</w:t>
            </w:r>
            <w:r w:rsidR="0000694D" w:rsidRPr="00A03DB2">
              <w:rPr>
                <w:rFonts w:ascii="Times New Roman" w:eastAsia="Calibri" w:hAnsi="Times New Roman" w:cs="Times New Roman"/>
                <w:b/>
                <w:bCs/>
                <w:color w:val="FF0000"/>
                <w:sz w:val="20"/>
                <w:szCs w:val="20"/>
                <w:shd w:val="clear" w:color="auto" w:fill="FFFFFF"/>
                <w:lang w:eastAsia="en-US"/>
              </w:rPr>
              <w:t xml:space="preserve"> </w:t>
            </w:r>
            <w:r w:rsidR="009C3E73" w:rsidRPr="00A03DB2">
              <w:rPr>
                <w:rFonts w:ascii="Times New Roman" w:eastAsia="Calibri" w:hAnsi="Times New Roman" w:cs="Times New Roman"/>
                <w:b/>
                <w:bCs/>
                <w:color w:val="FF0000"/>
                <w:sz w:val="20"/>
                <w:szCs w:val="20"/>
                <w:shd w:val="clear" w:color="auto" w:fill="FFFFFF"/>
                <w:lang w:eastAsia="en-US"/>
              </w:rPr>
              <w:t xml:space="preserve">года </w:t>
            </w:r>
            <w:proofErr w:type="spellStart"/>
            <w:r w:rsidR="009C3E73" w:rsidRPr="00A03DB2">
              <w:rPr>
                <w:rFonts w:ascii="Times New Roman" w:eastAsia="Calibri" w:hAnsi="Times New Roman" w:cs="Times New Roman"/>
                <w:b/>
                <w:bCs/>
                <w:color w:val="FF0000"/>
                <w:sz w:val="20"/>
                <w:szCs w:val="20"/>
                <w:shd w:val="clear" w:color="auto" w:fill="FFFFFF"/>
                <w:lang w:eastAsia="en-US"/>
              </w:rPr>
              <w:t>красавц</w:t>
            </w:r>
            <w:r w:rsidR="004C468A" w:rsidRPr="00A03DB2">
              <w:rPr>
                <w:rFonts w:ascii="Times New Roman" w:eastAsia="Calibri" w:hAnsi="Times New Roman" w:cs="Times New Roman"/>
                <w:b/>
                <w:bCs/>
                <w:color w:val="FF0000"/>
                <w:sz w:val="20"/>
                <w:szCs w:val="20"/>
                <w:shd w:val="clear" w:color="auto" w:fill="FFFFFF"/>
                <w:lang w:eastAsia="en-US"/>
              </w:rPr>
              <w:t>цей</w:t>
            </w:r>
            <w:proofErr w:type="spellEnd"/>
            <w:r w:rsidR="004C468A" w:rsidRPr="00A03DB2">
              <w:rPr>
                <w:rFonts w:ascii="Times New Roman" w:eastAsia="Calibri" w:hAnsi="Times New Roman" w:cs="Times New Roman"/>
                <w:b/>
                <w:bCs/>
                <w:color w:val="FF0000"/>
                <w:sz w:val="20"/>
                <w:szCs w:val="20"/>
                <w:shd w:val="clear" w:color="auto" w:fill="FFFFFF"/>
                <w:lang w:eastAsia="en-US"/>
              </w:rPr>
              <w:t xml:space="preserve"> Козой</w:t>
            </w:r>
            <w:r w:rsidR="009C3E73" w:rsidRPr="00A03DB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.</w:t>
            </w:r>
            <w:r w:rsidRPr="00A03DB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 Здесь</w:t>
            </w:r>
            <w:r w:rsidR="004C468A" w:rsidRPr="00A03DB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 снег пахнет ягодами, а </w:t>
            </w:r>
            <w:proofErr w:type="gramStart"/>
            <w:r w:rsidR="004C468A" w:rsidRPr="00A03DB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чудеса-сладкие</w:t>
            </w:r>
            <w:proofErr w:type="gramEnd"/>
            <w:r w:rsidR="004C468A" w:rsidRPr="00A03DB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.</w:t>
            </w:r>
          </w:p>
          <w:p w:rsidR="003E71AB" w:rsidRPr="00A03DB2" w:rsidRDefault="003E71AB" w:rsidP="00A03DB2">
            <w:pPr>
              <w:ind w:right="29"/>
              <w:jc w:val="both"/>
              <w:rPr>
                <w:rFonts w:ascii="Times New Roman" w:eastAsia="Calibri" w:hAnsi="Times New Roman" w:cs="Times New Roman"/>
                <w:sz w:val="10"/>
                <w:szCs w:val="10"/>
                <w:shd w:val="clear" w:color="auto" w:fill="FFFFFF"/>
                <w:lang w:eastAsia="en-US"/>
              </w:rPr>
            </w:pPr>
          </w:p>
          <w:p w:rsidR="004C468A" w:rsidRPr="00A03DB2" w:rsidRDefault="004C468A" w:rsidP="00A03DB2">
            <w:pPr>
              <w:ind w:right="29"/>
              <w:jc w:val="both"/>
              <w:rPr>
                <w:rFonts w:ascii="Times New Roman" w:eastAsia="Calibri" w:hAnsi="Times New Roman" w:cs="Times New Roman"/>
                <w:b/>
                <w:bCs/>
                <w:color w:val="0033CC"/>
                <w:sz w:val="20"/>
                <w:szCs w:val="20"/>
                <w:shd w:val="clear" w:color="auto" w:fill="FFFFFF"/>
                <w:lang w:eastAsia="en-US"/>
              </w:rPr>
            </w:pPr>
            <w:r w:rsidRPr="00A03DB2">
              <w:rPr>
                <w:rFonts w:ascii="Times New Roman" w:eastAsia="Calibri" w:hAnsi="Times New Roman" w:cs="Times New Roman"/>
                <w:b/>
                <w:bCs/>
                <w:color w:val="0033CC"/>
                <w:sz w:val="20"/>
                <w:szCs w:val="20"/>
                <w:shd w:val="clear" w:color="auto" w:fill="FFFFFF"/>
                <w:lang w:eastAsia="en-US"/>
              </w:rPr>
              <w:t xml:space="preserve">Что вас ждет: </w:t>
            </w:r>
          </w:p>
          <w:p w:rsidR="004C468A" w:rsidRPr="00A03DB2" w:rsidRDefault="004C468A" w:rsidP="00A03DB2">
            <w:pPr>
              <w:pStyle w:val="ab"/>
              <w:numPr>
                <w:ilvl w:val="0"/>
                <w:numId w:val="5"/>
              </w:numPr>
              <w:ind w:left="495" w:right="29" w:hanging="425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A03DB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Вас встретят сказочные герои и проводят в замок, где начинается настоящее волшебство.</w:t>
            </w:r>
          </w:p>
          <w:p w:rsidR="004C468A" w:rsidRPr="00A03DB2" w:rsidRDefault="004C468A" w:rsidP="00A03DB2">
            <w:pPr>
              <w:pStyle w:val="ab"/>
              <w:numPr>
                <w:ilvl w:val="0"/>
                <w:numId w:val="5"/>
              </w:numPr>
              <w:ind w:left="495" w:right="29" w:hanging="425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A03DB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Вы пройдете по залам средневекового замка, узнаете историю любимого лакомства и секреты его приготовления.</w:t>
            </w:r>
          </w:p>
          <w:p w:rsidR="001B7728" w:rsidRPr="00A03DB2" w:rsidRDefault="001B7728" w:rsidP="00A03DB2">
            <w:pPr>
              <w:pStyle w:val="ab"/>
              <w:numPr>
                <w:ilvl w:val="0"/>
                <w:numId w:val="5"/>
              </w:numPr>
              <w:ind w:left="495" w:right="29" w:hanging="425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A03DB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Вы посетите «подворье с животными», на уютной территории, украшенной резьбой по дереву, живут: алтайские белки и озорные еноты, лошади и пони, дикобразы и козлята.</w:t>
            </w:r>
          </w:p>
          <w:p w:rsidR="008705E3" w:rsidRPr="00A03DB2" w:rsidRDefault="008705E3" w:rsidP="00A03DB2">
            <w:pPr>
              <w:ind w:right="29"/>
              <w:jc w:val="both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shd w:val="clear" w:color="auto" w:fill="FFFFFF"/>
                <w:lang w:eastAsia="en-US"/>
              </w:rPr>
            </w:pPr>
            <w:r w:rsidRPr="00A03DB2">
              <w:rPr>
                <w:rFonts w:ascii="Times New Roman" w:eastAsia="Calibri" w:hAnsi="Times New Roman" w:cs="Times New Roman"/>
                <w:b/>
                <w:bCs/>
                <w:color w:val="0000FF"/>
                <w:sz w:val="20"/>
                <w:szCs w:val="20"/>
                <w:shd w:val="clear" w:color="auto" w:fill="FFFFFF"/>
                <w:lang w:eastAsia="en-US"/>
              </w:rPr>
              <w:t xml:space="preserve">Вы побываете в настоящей </w:t>
            </w:r>
            <w:r w:rsidR="009C3E73" w:rsidRPr="00A03DB2">
              <w:rPr>
                <w:rFonts w:ascii="Times New Roman" w:eastAsia="Calibri" w:hAnsi="Times New Roman" w:cs="Times New Roman"/>
                <w:b/>
                <w:bCs/>
                <w:color w:val="0000FF"/>
                <w:sz w:val="20"/>
                <w:szCs w:val="20"/>
                <w:shd w:val="clear" w:color="auto" w:fill="FFFFFF"/>
                <w:lang w:eastAsia="en-US"/>
              </w:rPr>
              <w:t xml:space="preserve">Рождественской </w:t>
            </w:r>
            <w:r w:rsidRPr="00A03DB2">
              <w:rPr>
                <w:rFonts w:ascii="Times New Roman" w:eastAsia="Calibri" w:hAnsi="Times New Roman" w:cs="Times New Roman"/>
                <w:b/>
                <w:bCs/>
                <w:color w:val="0000FF"/>
                <w:sz w:val="20"/>
                <w:szCs w:val="20"/>
                <w:shd w:val="clear" w:color="auto" w:fill="FFFFFF"/>
                <w:lang w:eastAsia="en-US"/>
              </w:rPr>
              <w:t>сказке, создадите свой собственный сладкий мармеладный шедевр, который сможете забрать с собой и узнаете многое о самом вкусном в России мармеладе, изготовленном по старинным рецептам</w:t>
            </w:r>
            <w:r w:rsidRPr="00A03DB2">
              <w:rPr>
                <w:rFonts w:ascii="Times New Roman" w:eastAsia="Calibri" w:hAnsi="Times New Roman" w:cs="Times New Roman"/>
                <w:b/>
                <w:bCs/>
                <w:color w:val="0066FF"/>
                <w:sz w:val="20"/>
                <w:szCs w:val="20"/>
                <w:shd w:val="clear" w:color="auto" w:fill="FFFFFF"/>
                <w:lang w:eastAsia="en-US"/>
              </w:rPr>
              <w:t>!</w:t>
            </w:r>
          </w:p>
          <w:p w:rsidR="008705E3" w:rsidRPr="00A03DB2" w:rsidRDefault="008705E3" w:rsidP="00A03DB2">
            <w:pPr>
              <w:ind w:right="29"/>
              <w:jc w:val="both"/>
              <w:rPr>
                <w:rFonts w:ascii="Times New Roman" w:eastAsia="Calibri" w:hAnsi="Times New Roman" w:cs="Times New Roman"/>
                <w:b/>
                <w:bCs/>
                <w:sz w:val="10"/>
                <w:szCs w:val="10"/>
                <w:shd w:val="clear" w:color="auto" w:fill="FFFFFF"/>
                <w:lang w:eastAsia="en-US"/>
              </w:rPr>
            </w:pPr>
          </w:p>
          <w:p w:rsidR="008705E3" w:rsidRPr="00A03DB2" w:rsidRDefault="008705E3" w:rsidP="00A03DB2">
            <w:pPr>
              <w:ind w:right="29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eastAsia="en-US"/>
              </w:rPr>
            </w:pPr>
            <w:r w:rsidRPr="00A03DB2">
              <w:rPr>
                <w:rFonts w:ascii="Times New Roman" w:eastAsia="Calibri" w:hAnsi="Times New Roman" w:cs="Times New Roman"/>
                <w:b/>
                <w:bCs/>
                <w:color w:val="0000FF"/>
                <w:sz w:val="20"/>
                <w:szCs w:val="20"/>
                <w:shd w:val="clear" w:color="auto" w:fill="FFFFFF"/>
                <w:lang w:eastAsia="en-US"/>
              </w:rPr>
              <w:t>Посе</w:t>
            </w:r>
            <w:r w:rsidR="001B30BD" w:rsidRPr="00A03DB2">
              <w:rPr>
                <w:rFonts w:ascii="Times New Roman" w:eastAsia="Calibri" w:hAnsi="Times New Roman" w:cs="Times New Roman"/>
                <w:b/>
                <w:bCs/>
                <w:color w:val="0000FF"/>
                <w:sz w:val="20"/>
                <w:szCs w:val="20"/>
                <w:shd w:val="clear" w:color="auto" w:fill="FFFFFF"/>
                <w:lang w:eastAsia="en-US"/>
              </w:rPr>
              <w:t>тите</w:t>
            </w:r>
            <w:r w:rsidRPr="00A03DB2">
              <w:rPr>
                <w:rFonts w:ascii="Times New Roman" w:eastAsia="Calibri" w:hAnsi="Times New Roman" w:cs="Times New Roman"/>
                <w:b/>
                <w:bCs/>
                <w:color w:val="0000FF"/>
                <w:sz w:val="20"/>
                <w:szCs w:val="20"/>
                <w:shd w:val="clear" w:color="auto" w:fill="FFFFFF"/>
                <w:lang w:eastAsia="en-US"/>
              </w:rPr>
              <w:t xml:space="preserve"> фирменн</w:t>
            </w:r>
            <w:r w:rsidR="001B30BD" w:rsidRPr="00A03DB2">
              <w:rPr>
                <w:rFonts w:ascii="Times New Roman" w:eastAsia="Calibri" w:hAnsi="Times New Roman" w:cs="Times New Roman"/>
                <w:b/>
                <w:bCs/>
                <w:color w:val="0000FF"/>
                <w:sz w:val="20"/>
                <w:szCs w:val="20"/>
                <w:shd w:val="clear" w:color="auto" w:fill="FFFFFF"/>
                <w:lang w:eastAsia="en-US"/>
              </w:rPr>
              <w:t>ый</w:t>
            </w:r>
            <w:r w:rsidRPr="00A03DB2">
              <w:rPr>
                <w:rFonts w:ascii="Times New Roman" w:eastAsia="Calibri" w:hAnsi="Times New Roman" w:cs="Times New Roman"/>
                <w:b/>
                <w:bCs/>
                <w:color w:val="0000FF"/>
                <w:sz w:val="20"/>
                <w:szCs w:val="20"/>
                <w:shd w:val="clear" w:color="auto" w:fill="FFFFFF"/>
                <w:lang w:eastAsia="en-US"/>
              </w:rPr>
              <w:t xml:space="preserve"> магазин «Мармеладная сказка</w:t>
            </w:r>
            <w:r w:rsidRPr="00A03DB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eastAsia="en-US"/>
              </w:rPr>
              <w:t>», из которого невозможно выйти без сладких, ароматных, свежих мармеладок.</w:t>
            </w:r>
          </w:p>
          <w:p w:rsidR="008705E3" w:rsidRPr="00A03DB2" w:rsidRDefault="008705E3" w:rsidP="00A03DB2">
            <w:pPr>
              <w:ind w:right="29"/>
              <w:jc w:val="both"/>
              <w:rPr>
                <w:rFonts w:ascii="Times New Roman" w:eastAsia="Calibri" w:hAnsi="Times New Roman" w:cs="Times New Roman"/>
                <w:b/>
                <w:bCs/>
                <w:sz w:val="10"/>
                <w:szCs w:val="10"/>
                <w:shd w:val="clear" w:color="auto" w:fill="FFFFFF"/>
                <w:lang w:eastAsia="en-US"/>
              </w:rPr>
            </w:pPr>
          </w:p>
          <w:p w:rsidR="007037C9" w:rsidRPr="00A03DB2" w:rsidRDefault="007037C9" w:rsidP="00A03DB2">
            <w:pPr>
              <w:ind w:right="28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03D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Отъезд группы домой</w:t>
            </w:r>
          </w:p>
          <w:p w:rsidR="007037C9" w:rsidRPr="00A03DB2" w:rsidRDefault="007037C9" w:rsidP="00A03DB2">
            <w:pPr>
              <w:ind w:right="28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0"/>
                <w:szCs w:val="10"/>
              </w:rPr>
            </w:pPr>
          </w:p>
          <w:p w:rsidR="0071680D" w:rsidRPr="00A03DB2" w:rsidRDefault="007037C9" w:rsidP="00A03DB2">
            <w:pPr>
              <w:ind w:right="28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03D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Прибытие в Тулу ~ 0</w:t>
            </w:r>
            <w:r w:rsidR="003B211F" w:rsidRPr="00A03D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A03D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:00</w:t>
            </w:r>
          </w:p>
        </w:tc>
      </w:tr>
    </w:tbl>
    <w:p w:rsidR="007A5347" w:rsidRDefault="007A5347" w:rsidP="00FC625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28F1" w:rsidRDefault="000F28F1" w:rsidP="00FC625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</w:rPr>
      </w:pPr>
      <w:r w:rsidRPr="000F28F1">
        <w:rPr>
          <w:rFonts w:ascii="Times New Roman" w:hAnsi="Times New Roman" w:cs="Times New Roman"/>
          <w:b/>
          <w:color w:val="FF0000"/>
        </w:rPr>
        <w:t>Стоимость на 1 человека:</w:t>
      </w:r>
    </w:p>
    <w:p w:rsidR="00FC6252" w:rsidRPr="000F28F1" w:rsidRDefault="00FC6252" w:rsidP="00FC625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</w:rPr>
      </w:pPr>
    </w:p>
    <w:tbl>
      <w:tblPr>
        <w:tblW w:w="11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513"/>
        <w:gridCol w:w="1843"/>
        <w:gridCol w:w="1701"/>
      </w:tblGrid>
      <w:tr w:rsidR="00FC6252" w:rsidRPr="00442468" w:rsidTr="00FC6252">
        <w:trPr>
          <w:trHeight w:val="242"/>
        </w:trPr>
        <w:tc>
          <w:tcPr>
            <w:tcW w:w="7513" w:type="dxa"/>
            <w:vAlign w:val="center"/>
          </w:tcPr>
          <w:p w:rsidR="00FC6252" w:rsidRPr="00424948" w:rsidRDefault="00FC6252" w:rsidP="00A03D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948">
              <w:rPr>
                <w:rFonts w:ascii="Times New Roman" w:hAnsi="Times New Roman" w:cs="Times New Roman"/>
                <w:b/>
                <w:sz w:val="20"/>
                <w:szCs w:val="20"/>
              </w:rPr>
              <w:t>Гостиница / Условия размещения</w:t>
            </w:r>
          </w:p>
        </w:tc>
        <w:tc>
          <w:tcPr>
            <w:tcW w:w="1843" w:type="dxa"/>
            <w:vAlign w:val="center"/>
          </w:tcPr>
          <w:p w:rsidR="00FC6252" w:rsidRPr="00424948" w:rsidRDefault="00FC6252" w:rsidP="00A03D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948">
              <w:rPr>
                <w:rFonts w:ascii="Times New Roman" w:hAnsi="Times New Roman" w:cs="Times New Roman"/>
                <w:b/>
                <w:sz w:val="20"/>
                <w:szCs w:val="20"/>
              </w:rPr>
              <w:t>2-местное размещение</w:t>
            </w:r>
          </w:p>
        </w:tc>
        <w:tc>
          <w:tcPr>
            <w:tcW w:w="1701" w:type="dxa"/>
            <w:vAlign w:val="center"/>
          </w:tcPr>
          <w:p w:rsidR="00FC6252" w:rsidRPr="00424948" w:rsidRDefault="00FC6252" w:rsidP="00A03D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9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местное размещение</w:t>
            </w:r>
          </w:p>
        </w:tc>
      </w:tr>
      <w:tr w:rsidR="00FC6252" w:rsidRPr="00B336DC" w:rsidTr="00FC6252">
        <w:trPr>
          <w:trHeight w:val="1100"/>
        </w:trPr>
        <w:tc>
          <w:tcPr>
            <w:tcW w:w="7513" w:type="dxa"/>
          </w:tcPr>
          <w:p w:rsidR="00FC6252" w:rsidRPr="00B336DC" w:rsidRDefault="00FC6252" w:rsidP="00B336DC">
            <w:pPr>
              <w:pStyle w:val="aboutdescriptionparagraphuxgos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2D3137"/>
                <w:sz w:val="20"/>
                <w:szCs w:val="20"/>
              </w:rPr>
            </w:pPr>
            <w:r w:rsidRPr="00B336DC">
              <w:rPr>
                <w:b/>
                <w:bCs/>
                <w:color w:val="FF0000"/>
                <w:sz w:val="20"/>
                <w:szCs w:val="20"/>
              </w:rPr>
              <w:t xml:space="preserve">ГОСТИНИЧНЫЙ КОМПЛЕКС «ВОЛГА»-3* </w:t>
            </w:r>
            <w:r w:rsidRPr="00B336DC">
              <w:rPr>
                <w:b/>
                <w:bCs/>
                <w:color w:val="000000" w:themeColor="text1"/>
                <w:sz w:val="20"/>
                <w:szCs w:val="20"/>
              </w:rPr>
              <w:t>расположен в самом центре Твери, в районе набережной реки Тьмака.</w:t>
            </w:r>
            <w:r w:rsidRPr="00B336DC">
              <w:rPr>
                <w:color w:val="303232"/>
                <w:sz w:val="20"/>
                <w:szCs w:val="20"/>
                <w:shd w:val="clear" w:color="auto" w:fill="F9FAFA"/>
              </w:rPr>
              <w:t xml:space="preserve"> </w:t>
            </w:r>
            <w:r w:rsidRPr="00B336DC">
              <w:rPr>
                <w:color w:val="2D3137"/>
                <w:sz w:val="20"/>
                <w:szCs w:val="20"/>
                <w:shd w:val="clear" w:color="auto" w:fill="FFFFFF"/>
              </w:rPr>
              <w:t>Рядом с отелем — Памятник Михаилу Кругу, Тверская площадь,</w:t>
            </w:r>
            <w:r w:rsidRPr="00B336DC">
              <w:rPr>
                <w:color w:val="2D3137"/>
                <w:sz w:val="20"/>
                <w:szCs w:val="20"/>
              </w:rPr>
              <w:t xml:space="preserve"> близкое расположение к одним из самых популярных достопримечательностей Твери, таким как </w:t>
            </w:r>
            <w:proofErr w:type="spellStart"/>
            <w:r w:rsidRPr="00B336DC">
              <w:rPr>
                <w:color w:val="2D3137"/>
                <w:sz w:val="20"/>
                <w:szCs w:val="20"/>
              </w:rPr>
              <w:t>Трёхсвятская</w:t>
            </w:r>
            <w:proofErr w:type="spellEnd"/>
            <w:r w:rsidRPr="00B336DC">
              <w:rPr>
                <w:color w:val="2D3137"/>
                <w:sz w:val="20"/>
                <w:szCs w:val="20"/>
              </w:rPr>
              <w:t xml:space="preserve"> улица (0,4 км) и Набережная Афанасия Никитина (1,0 км).</w:t>
            </w:r>
          </w:p>
          <w:p w:rsidR="00FC6252" w:rsidRPr="00B336DC" w:rsidRDefault="00FC6252" w:rsidP="00B336DC">
            <w:pPr>
              <w:pStyle w:val="aboutdescriptionparagraphuxgos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2D3137"/>
                <w:sz w:val="10"/>
                <w:szCs w:val="10"/>
              </w:rPr>
            </w:pPr>
          </w:p>
          <w:p w:rsidR="00FC6252" w:rsidRPr="00B336DC" w:rsidRDefault="00FC6252" w:rsidP="00B336DC">
            <w:pPr>
              <w:pStyle w:val="aboutdescriptionparagraphuxgos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color w:val="2D3137"/>
                <w:sz w:val="20"/>
                <w:szCs w:val="20"/>
              </w:rPr>
            </w:pPr>
            <w:r w:rsidRPr="00B336DC">
              <w:rPr>
                <w:b/>
                <w:color w:val="2D3137"/>
                <w:sz w:val="20"/>
                <w:szCs w:val="20"/>
              </w:rPr>
              <w:t>В отеле для гостей работает бар и ресторан. В отеле есть Wi-Fi.</w:t>
            </w:r>
          </w:p>
          <w:p w:rsidR="00FC6252" w:rsidRPr="00B336DC" w:rsidRDefault="00FC6252" w:rsidP="00B336DC">
            <w:pPr>
              <w:spacing w:after="0" w:line="240" w:lineRule="auto"/>
              <w:ind w:right="142"/>
              <w:contextualSpacing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FC6252" w:rsidRPr="00B336DC" w:rsidRDefault="00FC6252" w:rsidP="00B336DC">
            <w:pPr>
              <w:spacing w:after="0" w:line="240" w:lineRule="auto"/>
              <w:ind w:right="142"/>
              <w:contextualSpacing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336DC">
              <w:rPr>
                <w:rFonts w:ascii="Times New Roman" w:hAnsi="Times New Roman" w:cs="Times New Roman"/>
                <w:b/>
                <w:sz w:val="20"/>
                <w:szCs w:val="20"/>
              </w:rPr>
              <w:t>В номере</w:t>
            </w:r>
            <w:r w:rsidRPr="00B336DC">
              <w:rPr>
                <w:rFonts w:ascii="Times New Roman" w:hAnsi="Times New Roman" w:cs="Times New Roman"/>
                <w:sz w:val="20"/>
                <w:szCs w:val="20"/>
              </w:rPr>
              <w:t xml:space="preserve">: необходимая мебель, телевизор, холодильник, чайник. </w:t>
            </w:r>
            <w:r w:rsidRPr="00B336DC">
              <w:rPr>
                <w:rFonts w:ascii="Times New Roman" w:hAnsi="Times New Roman" w:cs="Times New Roman"/>
                <w:b/>
                <w:sz w:val="20"/>
                <w:szCs w:val="20"/>
              </w:rPr>
              <w:t>В ванной комнате:</w:t>
            </w:r>
            <w:r w:rsidRPr="00B336DC">
              <w:rPr>
                <w:rFonts w:ascii="Times New Roman" w:hAnsi="Times New Roman" w:cs="Times New Roman"/>
                <w:sz w:val="20"/>
                <w:szCs w:val="20"/>
              </w:rPr>
              <w:t xml:space="preserve"> санузел, душевая, банные принадлежности, полотенце, фен</w:t>
            </w:r>
          </w:p>
        </w:tc>
        <w:tc>
          <w:tcPr>
            <w:tcW w:w="1843" w:type="dxa"/>
            <w:vAlign w:val="center"/>
          </w:tcPr>
          <w:p w:rsidR="00FC6252" w:rsidRPr="00B336DC" w:rsidRDefault="00FC6252" w:rsidP="00A03D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336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уточняется</w:t>
            </w:r>
          </w:p>
        </w:tc>
        <w:tc>
          <w:tcPr>
            <w:tcW w:w="1701" w:type="dxa"/>
            <w:vAlign w:val="center"/>
          </w:tcPr>
          <w:p w:rsidR="00FC6252" w:rsidRPr="00B336DC" w:rsidRDefault="00FC6252" w:rsidP="00A03D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6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уточняется</w:t>
            </w:r>
          </w:p>
        </w:tc>
      </w:tr>
    </w:tbl>
    <w:p w:rsidR="00424948" w:rsidRPr="00B336DC" w:rsidRDefault="00424948" w:rsidP="0042494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7A5347" w:rsidRDefault="00424948" w:rsidP="0042494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A03DB2">
        <w:rPr>
          <w:rFonts w:ascii="Times New Roman" w:hAnsi="Times New Roman" w:cs="Times New Roman"/>
          <w:sz w:val="20"/>
        </w:rPr>
        <w:t>В</w:t>
      </w:r>
      <w:r w:rsidR="007A5347" w:rsidRPr="00A03DB2">
        <w:rPr>
          <w:rFonts w:ascii="Times New Roman" w:hAnsi="Times New Roman" w:cs="Times New Roman"/>
          <w:sz w:val="20"/>
        </w:rPr>
        <w:t xml:space="preserve"> стоимость </w:t>
      </w:r>
      <w:r w:rsidRPr="00A03DB2">
        <w:rPr>
          <w:rFonts w:ascii="Times New Roman" w:hAnsi="Times New Roman" w:cs="Times New Roman"/>
          <w:sz w:val="20"/>
        </w:rPr>
        <w:t xml:space="preserve">тура входит: </w:t>
      </w:r>
      <w:r w:rsidR="00A03DB2">
        <w:rPr>
          <w:rFonts w:ascii="Times New Roman" w:hAnsi="Times New Roman" w:cs="Times New Roman"/>
          <w:sz w:val="20"/>
        </w:rPr>
        <w:t>т</w:t>
      </w:r>
      <w:r w:rsidR="007A5347" w:rsidRPr="00A03DB2">
        <w:rPr>
          <w:rFonts w:ascii="Times New Roman" w:hAnsi="Times New Roman" w:cs="Times New Roman"/>
          <w:sz w:val="20"/>
        </w:rPr>
        <w:t>ранспортное обслуживание, сопровождение представителем турфирмы, проживание в гостинице (1 ночь), питание по программе (1 завтрак и 2 обеда), экскурсионное обслуживание по программе, входные билеты в музеи</w:t>
      </w:r>
    </w:p>
    <w:p w:rsidR="00424948" w:rsidRDefault="00424948" w:rsidP="00424948">
      <w:pPr>
        <w:spacing w:after="0" w:line="240" w:lineRule="auto"/>
        <w:contextualSpacing/>
        <w:jc w:val="both"/>
        <w:rPr>
          <w:rFonts w:ascii="Times New Roman" w:hAnsi="Times New Roman" w:cs="Times New Roman"/>
          <w:sz w:val="10"/>
          <w:szCs w:val="10"/>
        </w:rPr>
      </w:pPr>
    </w:p>
    <w:p w:rsidR="006F420D" w:rsidRPr="00A03DB2" w:rsidRDefault="006F420D" w:rsidP="00424948">
      <w:pPr>
        <w:spacing w:after="0" w:line="240" w:lineRule="auto"/>
        <w:contextualSpacing/>
        <w:jc w:val="both"/>
        <w:rPr>
          <w:rFonts w:ascii="Times New Roman" w:hAnsi="Times New Roman" w:cs="Times New Roman"/>
          <w:sz w:val="10"/>
          <w:szCs w:val="10"/>
        </w:rPr>
      </w:pPr>
    </w:p>
    <w:p w:rsidR="00B336DC" w:rsidRDefault="00B336DC" w:rsidP="00424948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FF0000"/>
          <w:sz w:val="18"/>
          <w:szCs w:val="18"/>
          <w:shd w:val="clear" w:color="auto" w:fill="FFFF00"/>
        </w:rPr>
      </w:pPr>
    </w:p>
    <w:p w:rsidR="007A5347" w:rsidRPr="00B336DC" w:rsidRDefault="007A5347" w:rsidP="00424948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i/>
          <w:iCs/>
          <w:sz w:val="16"/>
          <w:szCs w:val="18"/>
        </w:rPr>
      </w:pPr>
      <w:r w:rsidRPr="00B336DC">
        <w:rPr>
          <w:rFonts w:ascii="Times New Roman" w:eastAsia="Times New Roman" w:hAnsi="Times New Roman" w:cs="Times New Roman"/>
          <w:b/>
          <w:bCs/>
          <w:color w:val="FF0000"/>
          <w:sz w:val="16"/>
          <w:szCs w:val="18"/>
          <w:shd w:val="clear" w:color="auto" w:fill="FFFF00"/>
        </w:rPr>
        <w:t>ВНИМАНИЕ:</w:t>
      </w:r>
      <w:r w:rsidRPr="00B336DC">
        <w:rPr>
          <w:rFonts w:ascii="Times New Roman" w:eastAsia="Times New Roman" w:hAnsi="Times New Roman" w:cs="Times New Roman"/>
          <w:color w:val="333333"/>
          <w:sz w:val="16"/>
          <w:szCs w:val="18"/>
        </w:rPr>
        <w:t xml:space="preserve"> </w:t>
      </w:r>
      <w:r w:rsidRPr="00B336DC">
        <w:rPr>
          <w:rFonts w:ascii="Times New Roman" w:eastAsia="Times New Roman" w:hAnsi="Times New Roman" w:cs="Times New Roman"/>
          <w:bCs/>
          <w:i/>
          <w:iCs/>
          <w:sz w:val="16"/>
          <w:szCs w:val="18"/>
        </w:rPr>
        <w:t>Турфирма оставляет за соб</w:t>
      </w:r>
      <w:r w:rsidR="00424948" w:rsidRPr="00B336DC">
        <w:rPr>
          <w:rFonts w:ascii="Times New Roman" w:eastAsia="Times New Roman" w:hAnsi="Times New Roman" w:cs="Times New Roman"/>
          <w:bCs/>
          <w:i/>
          <w:iCs/>
          <w:sz w:val="16"/>
          <w:szCs w:val="18"/>
        </w:rPr>
        <w:t>ой право на внесение изменений и</w:t>
      </w:r>
      <w:r w:rsidRPr="00B336DC">
        <w:rPr>
          <w:rFonts w:ascii="Times New Roman" w:eastAsia="Times New Roman" w:hAnsi="Times New Roman" w:cs="Times New Roman"/>
          <w:bCs/>
          <w:i/>
          <w:iCs/>
          <w:sz w:val="16"/>
          <w:szCs w:val="18"/>
        </w:rPr>
        <w:t xml:space="preserve"> порядок посещения экскурсионных объектов или замену их </w:t>
      </w:r>
      <w:proofErr w:type="gramStart"/>
      <w:r w:rsidRPr="00B336DC">
        <w:rPr>
          <w:rFonts w:ascii="Times New Roman" w:eastAsia="Times New Roman" w:hAnsi="Times New Roman" w:cs="Times New Roman"/>
          <w:bCs/>
          <w:i/>
          <w:iCs/>
          <w:sz w:val="16"/>
          <w:szCs w:val="18"/>
        </w:rPr>
        <w:t>на</w:t>
      </w:r>
      <w:proofErr w:type="gramEnd"/>
      <w:r w:rsidRPr="00B336DC">
        <w:rPr>
          <w:rFonts w:ascii="Times New Roman" w:eastAsia="Times New Roman" w:hAnsi="Times New Roman" w:cs="Times New Roman"/>
          <w:bCs/>
          <w:i/>
          <w:iCs/>
          <w:sz w:val="16"/>
          <w:szCs w:val="18"/>
        </w:rPr>
        <w:t xml:space="preserve"> равноценные, не меняя при эт</w:t>
      </w:r>
      <w:r w:rsidR="00424948" w:rsidRPr="00B336DC">
        <w:rPr>
          <w:rFonts w:ascii="Times New Roman" w:eastAsia="Times New Roman" w:hAnsi="Times New Roman" w:cs="Times New Roman"/>
          <w:bCs/>
          <w:i/>
          <w:iCs/>
          <w:sz w:val="16"/>
          <w:szCs w:val="18"/>
        </w:rPr>
        <w:t>ом объема предоставляемых услуг</w:t>
      </w:r>
    </w:p>
    <w:p w:rsidR="00424948" w:rsidRPr="00B336DC" w:rsidRDefault="00424948" w:rsidP="00424948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33333"/>
          <w:sz w:val="16"/>
          <w:szCs w:val="18"/>
        </w:rPr>
      </w:pPr>
    </w:p>
    <w:p w:rsidR="007A5347" w:rsidRPr="00B336DC" w:rsidRDefault="007A5347" w:rsidP="00424948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i/>
          <w:iCs/>
          <w:sz w:val="16"/>
          <w:szCs w:val="18"/>
        </w:rPr>
      </w:pPr>
      <w:r w:rsidRPr="00B336DC">
        <w:rPr>
          <w:rFonts w:ascii="Times New Roman" w:eastAsia="Times New Roman" w:hAnsi="Times New Roman" w:cs="Times New Roman"/>
          <w:bCs/>
          <w:i/>
          <w:iCs/>
          <w:sz w:val="16"/>
          <w:szCs w:val="18"/>
        </w:rPr>
        <w:t>При количестве туристов в группе</w:t>
      </w:r>
      <w:r w:rsidR="00424948" w:rsidRPr="00B336DC">
        <w:rPr>
          <w:rFonts w:ascii="Times New Roman" w:eastAsia="Times New Roman" w:hAnsi="Times New Roman" w:cs="Times New Roman"/>
          <w:bCs/>
          <w:i/>
          <w:iCs/>
          <w:color w:val="333333"/>
          <w:sz w:val="16"/>
          <w:szCs w:val="18"/>
        </w:rPr>
        <w:t xml:space="preserve"> </w:t>
      </w:r>
      <w:r w:rsidRPr="00B336DC">
        <w:rPr>
          <w:rFonts w:ascii="Times New Roman" w:eastAsia="Times New Roman" w:hAnsi="Times New Roman" w:cs="Times New Roman"/>
          <w:bCs/>
          <w:i/>
          <w:iCs/>
          <w:color w:val="FF0000"/>
          <w:sz w:val="16"/>
          <w:szCs w:val="18"/>
          <w:u w:val="single"/>
        </w:rPr>
        <w:t>менее 20 человек</w:t>
      </w:r>
      <w:r w:rsidR="00424948" w:rsidRPr="00B336DC">
        <w:rPr>
          <w:rFonts w:ascii="Times New Roman" w:eastAsia="Times New Roman" w:hAnsi="Times New Roman" w:cs="Times New Roman"/>
          <w:bCs/>
          <w:i/>
          <w:iCs/>
          <w:sz w:val="16"/>
          <w:szCs w:val="18"/>
        </w:rPr>
        <w:t xml:space="preserve"> </w:t>
      </w:r>
      <w:r w:rsidRPr="00B336DC">
        <w:rPr>
          <w:rFonts w:ascii="Times New Roman" w:eastAsia="Times New Roman" w:hAnsi="Times New Roman" w:cs="Times New Roman"/>
          <w:bCs/>
          <w:i/>
          <w:iCs/>
          <w:sz w:val="16"/>
          <w:szCs w:val="18"/>
        </w:rPr>
        <w:t>для транспортного обслуживания предоставляется комфортный микроавтобус туристического класса.</w:t>
      </w:r>
    </w:p>
    <w:sectPr w:rsidR="007A5347" w:rsidRPr="00B336DC" w:rsidSect="00A03DB2">
      <w:pgSz w:w="11906" w:h="16838"/>
      <w:pgMar w:top="568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407AE"/>
    <w:multiLevelType w:val="hybridMultilevel"/>
    <w:tmpl w:val="7884DC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58F3160"/>
    <w:multiLevelType w:val="hybridMultilevel"/>
    <w:tmpl w:val="3BE6732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C74AE9"/>
    <w:multiLevelType w:val="hybridMultilevel"/>
    <w:tmpl w:val="1734902C"/>
    <w:lvl w:ilvl="0" w:tplc="8AF8E1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CE71C55"/>
    <w:multiLevelType w:val="hybridMultilevel"/>
    <w:tmpl w:val="D93A33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694832"/>
    <w:multiLevelType w:val="hybridMultilevel"/>
    <w:tmpl w:val="FDE84CBC"/>
    <w:lvl w:ilvl="0" w:tplc="E3FCFF8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022BAC"/>
    <w:rsid w:val="0000694D"/>
    <w:rsid w:val="000072B4"/>
    <w:rsid w:val="00022BAC"/>
    <w:rsid w:val="000F28F1"/>
    <w:rsid w:val="001346B7"/>
    <w:rsid w:val="00163513"/>
    <w:rsid w:val="0019452C"/>
    <w:rsid w:val="001B30BD"/>
    <w:rsid w:val="001B7728"/>
    <w:rsid w:val="00251493"/>
    <w:rsid w:val="0035763B"/>
    <w:rsid w:val="003723A6"/>
    <w:rsid w:val="0039485E"/>
    <w:rsid w:val="003B211F"/>
    <w:rsid w:val="003E71AB"/>
    <w:rsid w:val="0040578B"/>
    <w:rsid w:val="00424948"/>
    <w:rsid w:val="00442468"/>
    <w:rsid w:val="0044307E"/>
    <w:rsid w:val="0044792D"/>
    <w:rsid w:val="004753F6"/>
    <w:rsid w:val="00491C23"/>
    <w:rsid w:val="004A368F"/>
    <w:rsid w:val="004C468A"/>
    <w:rsid w:val="00650C99"/>
    <w:rsid w:val="00656C73"/>
    <w:rsid w:val="00666591"/>
    <w:rsid w:val="00666C9E"/>
    <w:rsid w:val="006F420D"/>
    <w:rsid w:val="006F7007"/>
    <w:rsid w:val="007004F6"/>
    <w:rsid w:val="007037C9"/>
    <w:rsid w:val="0071680D"/>
    <w:rsid w:val="0074236A"/>
    <w:rsid w:val="00745660"/>
    <w:rsid w:val="00771CAB"/>
    <w:rsid w:val="00780EF4"/>
    <w:rsid w:val="007A5347"/>
    <w:rsid w:val="007B0716"/>
    <w:rsid w:val="00823163"/>
    <w:rsid w:val="008705E3"/>
    <w:rsid w:val="00873121"/>
    <w:rsid w:val="008A7F2F"/>
    <w:rsid w:val="009445C3"/>
    <w:rsid w:val="00947D6E"/>
    <w:rsid w:val="00987BE6"/>
    <w:rsid w:val="009C3E73"/>
    <w:rsid w:val="00A03DB2"/>
    <w:rsid w:val="00A24507"/>
    <w:rsid w:val="00A6141E"/>
    <w:rsid w:val="00A85CB3"/>
    <w:rsid w:val="00AB5972"/>
    <w:rsid w:val="00B16801"/>
    <w:rsid w:val="00B336DC"/>
    <w:rsid w:val="00B97901"/>
    <w:rsid w:val="00BA6F80"/>
    <w:rsid w:val="00C104BD"/>
    <w:rsid w:val="00CC5977"/>
    <w:rsid w:val="00CE1027"/>
    <w:rsid w:val="00CF76D2"/>
    <w:rsid w:val="00D617AA"/>
    <w:rsid w:val="00D8679C"/>
    <w:rsid w:val="00DB3EB4"/>
    <w:rsid w:val="00DD449F"/>
    <w:rsid w:val="00E172BB"/>
    <w:rsid w:val="00E810B2"/>
    <w:rsid w:val="00EA5F9A"/>
    <w:rsid w:val="00FA317D"/>
    <w:rsid w:val="00FC2566"/>
    <w:rsid w:val="00FC62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6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22BA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22BAC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a5">
    <w:name w:val="Hyperlink"/>
    <w:basedOn w:val="a0"/>
    <w:uiPriority w:val="99"/>
    <w:unhideWhenUsed/>
    <w:rsid w:val="00022BA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22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2BAC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A24507"/>
    <w:pPr>
      <w:suppressAutoHyphens/>
      <w:spacing w:before="100" w:after="100" w:line="240" w:lineRule="auto"/>
    </w:pPr>
    <w:rPr>
      <w:rFonts w:ascii="Times New Roman" w:eastAsia="Arial" w:hAnsi="Times New Roman" w:cs="Times New Roman"/>
      <w:sz w:val="24"/>
      <w:szCs w:val="20"/>
      <w:lang w:eastAsia="ar-SA"/>
    </w:rPr>
  </w:style>
  <w:style w:type="character" w:customStyle="1" w:styleId="layout">
    <w:name w:val="layout"/>
    <w:basedOn w:val="a0"/>
    <w:rsid w:val="00C104BD"/>
  </w:style>
  <w:style w:type="character" w:customStyle="1" w:styleId="deptlabel">
    <w:name w:val="deptlabel"/>
    <w:basedOn w:val="a0"/>
    <w:rsid w:val="00EA5F9A"/>
  </w:style>
  <w:style w:type="table" w:styleId="a8">
    <w:name w:val="Table Grid"/>
    <w:basedOn w:val="a1"/>
    <w:uiPriority w:val="59"/>
    <w:rsid w:val="0071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71680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aboutdescriptionparagraphuxgos">
    <w:name w:val="about_descriptionparagraph__uxgos"/>
    <w:basedOn w:val="a"/>
    <w:rsid w:val="00E810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rmal (Web)"/>
    <w:basedOn w:val="a"/>
    <w:uiPriority w:val="99"/>
    <w:unhideWhenUsed/>
    <w:rsid w:val="00E810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1B7728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B1680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0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9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atingtula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2</Pages>
  <Words>1177</Words>
  <Characters>6715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</cp:revision>
  <cp:lastPrinted>2024-10-25T13:10:00Z</cp:lastPrinted>
  <dcterms:created xsi:type="dcterms:W3CDTF">2026-08-27T10:23:00Z</dcterms:created>
  <dcterms:modified xsi:type="dcterms:W3CDTF">2026-10-05T14:27:00Z</dcterms:modified>
</cp:coreProperties>
</file>